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1" w:firstLineChars="100"/>
        <w:jc w:val="right"/>
        <w:rPr>
          <w:rFonts w:hint="default" w:eastAsia="ＭＳ ゴシック"/>
          <w:b w:val="1"/>
          <w:kern w:val="0"/>
          <w:sz w:val="24"/>
        </w:rPr>
      </w:pPr>
      <w:r>
        <w:rPr>
          <w:rFonts w:hint="eastAsia" w:eastAsia="ＭＳ ゴシック"/>
          <w:b w:val="1"/>
          <w:kern w:val="0"/>
          <w:sz w:val="24"/>
          <w:bdr w:val="single" w:color="auto" w:sz="4" w:space="0"/>
        </w:rPr>
        <w:t>平成２５年４月作成</w:t>
      </w:r>
    </w:p>
    <w:p>
      <w:pPr>
        <w:pStyle w:val="0"/>
        <w:ind w:firstLine="210" w:firstLineChars="100"/>
        <w:rPr>
          <w:rFonts w:hint="default" w:eastAsia="ＭＳ ゴシック"/>
          <w:b w:val="1"/>
          <w:kern w:val="0"/>
          <w:sz w:val="40"/>
        </w:rPr>
      </w:pPr>
      <w:r>
        <w:rPr>
          <w:rFonts w:hint="default"/>
        </w:rPr>
        <w:drawing>
          <wp:anchor distT="0" distB="0" distL="114300" distR="114300" simplePos="0" relativeHeight="18" behindDoc="1" locked="0" layoutInCell="1" hidden="0" allowOverlap="1">
            <wp:simplePos x="0" y="0"/>
            <wp:positionH relativeFrom="column">
              <wp:posOffset>4665345</wp:posOffset>
            </wp:positionH>
            <wp:positionV relativeFrom="paragraph">
              <wp:posOffset>172720</wp:posOffset>
            </wp:positionV>
            <wp:extent cx="1116965" cy="1116965"/>
            <wp:effectExtent l="0" t="0" r="0" b="0"/>
            <wp:wrapNone/>
            <wp:docPr id="1026" name="Picture 32" descr="j0185604"/>
            <a:graphic xmlns:a="http://schemas.openxmlformats.org/drawingml/2006/main">
              <a:graphicData uri="http://schemas.openxmlformats.org/drawingml/2006/picture">
                <pic:pic xmlns:pic="http://schemas.openxmlformats.org/drawingml/2006/picture">
                  <pic:nvPicPr>
                    <pic:cNvPr id="1026" name="Picture 32" descr="j0185604"/>
                    <pic:cNvPicPr>
                      <a:picLocks noChangeAspect="1" noChangeArrowheads="1"/>
                    </pic:cNvPicPr>
                  </pic:nvPicPr>
                  <pic:blipFill>
                    <a:blip r:embed="rId8">
                      <a:lum bright="70000" contrast="-70000"/>
                    </a:blip>
                    <a:stretch>
                      <a:fillRect/>
                    </a:stretch>
                  </pic:blipFill>
                  <pic:spPr>
                    <a:xfrm>
                      <a:off x="0" y="0"/>
                      <a:ext cx="1116965" cy="1116965"/>
                    </a:xfrm>
                    <a:prstGeom prst="rect">
                      <a:avLst/>
                    </a:prstGeom>
                    <a:noFill/>
                    <a:ln w="9525">
                      <a:noFill/>
                      <a:miter lim="800000"/>
                      <a:headEnd/>
                      <a:tailEnd/>
                    </a:ln>
                  </pic:spPr>
                </pic:pic>
              </a:graphicData>
            </a:graphic>
          </wp:anchor>
        </w:drawing>
      </w:r>
    </w:p>
    <w:p>
      <w:pPr>
        <w:pStyle w:val="0"/>
        <w:ind w:firstLine="1440" w:firstLineChars="300"/>
        <w:rPr>
          <w:rFonts w:hint="default" w:ascii="ＭＳ ゴシック" w:hAnsi="ＭＳ ゴシック" w:eastAsia="ＭＳ ゴシック"/>
          <w:kern w:val="0"/>
          <w:sz w:val="48"/>
          <w:u w:val="dotDash" w:color="auto"/>
        </w:rPr>
      </w:pPr>
      <w:r>
        <w:rPr>
          <w:rFonts w:hint="default" w:ascii="ＭＳ ゴシック" w:hAnsi="ＭＳ ゴシック" w:eastAsia="ＭＳ ゴシック"/>
          <w:kern w:val="0"/>
          <w:sz w:val="48"/>
          <w:u w:val="dotDash" w:color="auto"/>
        </w:rPr>
        <w:t>介護保険住宅改修費</w:t>
      </w:r>
    </w:p>
    <w:p>
      <w:pPr>
        <w:pStyle w:val="0"/>
        <w:ind w:firstLine="480" w:firstLineChars="100"/>
        <w:jc w:val="center"/>
        <w:rPr>
          <w:rFonts w:hint="default" w:ascii="ＭＳ ゴシック" w:hAnsi="ＭＳ ゴシック" w:eastAsia="ＭＳ ゴシック"/>
          <w:kern w:val="0"/>
          <w:sz w:val="48"/>
          <w:u w:val="dash" w:color="auto"/>
        </w:rPr>
      </w:pPr>
      <w:r>
        <w:rPr>
          <w:rFonts w:hint="default" w:ascii="ＭＳ ゴシック" w:hAnsi="ＭＳ ゴシック" w:eastAsia="ＭＳ ゴシック"/>
          <w:kern w:val="0"/>
          <w:sz w:val="48"/>
          <w:u w:val="dash" w:color="auto"/>
        </w:rPr>
        <w:t>支給申請の手引き</w:t>
      </w:r>
    </w:p>
    <w:p>
      <w:pPr>
        <w:pStyle w:val="0"/>
        <w:ind w:firstLine="440" w:firstLineChars="200"/>
        <w:rPr>
          <w:rFonts w:hint="default" w:eastAsia="ＭＳ Ｐゴシック"/>
          <w:sz w:val="22"/>
        </w:rPr>
      </w:pPr>
    </w:p>
    <w:p>
      <w:pPr>
        <w:pStyle w:val="0"/>
        <w:rPr>
          <w:rFonts w:hint="default" w:ascii="ＭＳ ゴシック" w:hAnsi="ＭＳ ゴシック" w:eastAsia="ＭＳ ゴシック"/>
          <w:b w:val="1"/>
          <w:sz w:val="24"/>
        </w:rPr>
      </w:pPr>
      <w:r>
        <w:rPr>
          <w:rFonts w:hint="default" w:ascii="ＭＳ ゴシック" w:hAnsi="ＭＳ ゴシック" w:eastAsia="ＭＳ ゴシック"/>
          <w:sz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style="mso-position-vertical-relative:text;z-index:-503316478;width:229.5pt;height:201.9pt;mso-position-horizontal-relative:text;position:absolute;margin-left:265.5pt;margin-top:0pt;" filled="t" stroked="t" o:spt="65" type="#_x0000_t65">
            <v:fill/>
            <v:shadow on="t"/>
            <v:textbox style="layout-flow:horizontal;"/>
            <v:imagedata o:title=""/>
            <w10:wrap type="none" anchorx="text" anchory="text"/>
          </v:shape>
        </w:pict>
      </w:r>
      <w:r>
        <w:rPr>
          <w:rFonts w:hint="eastAsia" w:ascii="ＭＳ ゴシック" w:hAnsi="ＭＳ ゴシック" w:eastAsia="ＭＳ ゴシック"/>
          <w:b w:val="1"/>
          <w:sz w:val="24"/>
          <w:shd w:val="pct15" w:color="auto" w:fill="FFFFFF"/>
        </w:rPr>
        <w:t>介護保険の住宅改修費支給申請をするには</w:t>
      </w:r>
    </w:p>
    <w:p>
      <w:pPr>
        <w:pStyle w:val="15"/>
        <w:ind w:left="140" w:leftChars="0" w:right="-1" w:hanging="140" w:hangingChars="70"/>
        <w:rPr>
          <w:rFonts w:hint="default" w:eastAsia="ＭＳ Ｐゴシック"/>
        </w:rPr>
      </w:pPr>
      <w:r>
        <w:rPr>
          <w:rFonts w:hint="default"/>
          <w:sz w:val="20"/>
        </w:rPr>
        <w:pict>
          <v:shapetype id="_x0000_t202" coordsize="21600,21600" o:spt="202" path="m,l,21600r21600,l21600,xe">
            <v:stroke joinstyle="miter"/>
            <v:path gradientshapeok="t" o:connecttype="rect"/>
          </v:shapetype>
          <v:shape id="_x0000_s1028" style="mso-position-vertical-relative:text;z-index:3;width:229.5pt;height:177.8pt;mso-position-horizontal-relative:text;position:absolute;margin-left:265.5pt;margin-top:0pt;" filled="f" stroked="f" o:spt="202" type="#_x0000_t202">
            <v:fill/>
            <v:stroke joinstyle="miter"/>
            <v:textbox style="layout-flow:horizontal;">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63"/>
                      <w:kern w:val="0"/>
                      <w:sz w:val="22"/>
                      <w:shd w:val="pct15" w:color="auto" w:fill="FFFFFF"/>
                      <w:fitText w:val="1260" w:id="1"/>
                    </w:rPr>
                    <w:t>添付書</w:t>
                  </w:r>
                  <w:r>
                    <w:rPr>
                      <w:rFonts w:hint="eastAsia" w:ascii="ＭＳ ゴシック" w:hAnsi="ＭＳ ゴシック" w:eastAsia="ＭＳ ゴシック"/>
                      <w:spacing w:val="1"/>
                      <w:kern w:val="0"/>
                      <w:sz w:val="22"/>
                      <w:shd w:val="pct15" w:color="auto" w:fill="FFFFFF"/>
                      <w:fitText w:val="1260" w:id="1"/>
                    </w:rPr>
                    <w:t>類</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①工事費内訳書・領収書　　　　</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　　→施工業者が作成します。</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②住宅改修が必要な理由書</w:t>
                  </w:r>
                </w:p>
                <w:p>
                  <w:pPr>
                    <w:pStyle w:val="0"/>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　→主に担当ケアマネージャーが作成します。</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③改修前後の写真</w:t>
                  </w:r>
                </w:p>
                <w:p>
                  <w:pPr>
                    <w:pStyle w:val="15"/>
                    <w:ind w:left="210" w:leftChars="100" w:right="15" w:rightChars="7" w:firstLine="2" w:firstLineChars="1"/>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u w:val="double" w:color="auto"/>
                    </w:rPr>
                    <w:t>撮影日、改修内容の確認できるもの。特に改修前の写真を忘れずに撮ってください。</w:t>
                  </w:r>
                </w:p>
                <w:p>
                  <w:pPr>
                    <w:pStyle w:val="15"/>
                    <w:ind w:left="0" w:leftChars="0" w:right="1357" w:rightChars="646" w:firstLine="0" w:firstLineChars="0"/>
                    <w:rPr>
                      <w:rFonts w:hint="default" w:ascii="ＭＳ ゴシック" w:hAnsi="ＭＳ ゴシック" w:eastAsia="ＭＳ ゴシック"/>
                      <w:sz w:val="20"/>
                    </w:rPr>
                  </w:pPr>
                  <w:r>
                    <w:rPr>
                      <w:rFonts w:hint="eastAsia" w:ascii="ＭＳ ゴシック" w:hAnsi="ＭＳ ゴシック" w:eastAsia="ＭＳ ゴシック"/>
                      <w:sz w:val="20"/>
                    </w:rPr>
                    <w:t>④住宅の所有者の承諾書</w:t>
                  </w:r>
                </w:p>
                <w:p>
                  <w:pPr>
                    <w:pStyle w:val="0"/>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→所有者であれば必要ありません。</w:t>
                  </w:r>
                </w:p>
              </w:txbxContent>
            </v:textbox>
            <v:imagedata o:title=""/>
            <w10:wrap type="none" anchorx="text" anchory="text"/>
          </v:shape>
        </w:pict>
      </w:r>
    </w:p>
    <w:p>
      <w:pPr>
        <w:pStyle w:val="16"/>
        <w:ind w:left="315" w:right="4817" w:rightChars="2294" w:hanging="315" w:hangingChars="143"/>
        <w:rPr>
          <w:rFonts w:hint="default"/>
        </w:rPr>
      </w:pPr>
      <w:r>
        <w:rPr>
          <w:rFonts w:hint="eastAsia"/>
        </w:rPr>
        <w:t>１　要介護・要支援認定を受けていることが必要です。</w:t>
      </w:r>
    </w:p>
    <w:p>
      <w:pPr>
        <w:pStyle w:val="15"/>
        <w:ind w:left="629" w:leftChars="199" w:right="4817" w:rightChars="2294" w:hanging="211" w:hangingChars="96"/>
        <w:rPr>
          <w:rFonts w:hint="default" w:eastAsia="ＭＳ Ｐゴシック"/>
        </w:rPr>
      </w:pPr>
      <w:r>
        <w:rPr>
          <w:rFonts w:hint="eastAsia" w:eastAsia="ＭＳ Ｐゴシック"/>
        </w:rPr>
        <w:t>◎着工日が初回の要介護･要支援申請日より以前の場合該当なりません。</w:t>
      </w:r>
    </w:p>
    <w:p>
      <w:pPr>
        <w:pStyle w:val="15"/>
        <w:ind w:left="154" w:leftChars="0" w:right="4817" w:rightChars="2294" w:hanging="154" w:hangingChars="70"/>
        <w:rPr>
          <w:rFonts w:hint="default" w:eastAsia="ＭＳ Ｐゴシック"/>
        </w:rPr>
      </w:pPr>
    </w:p>
    <w:p>
      <w:pPr>
        <w:pStyle w:val="15"/>
        <w:ind w:left="154" w:leftChars="0" w:right="4817" w:rightChars="2294" w:hanging="154" w:hangingChars="70"/>
        <w:rPr>
          <w:rFonts w:hint="default" w:eastAsia="ＭＳ Ｐゴシック"/>
        </w:rPr>
      </w:pPr>
      <w:r>
        <w:rPr>
          <w:rFonts w:hint="eastAsia" w:eastAsia="ＭＳ Ｐゴシック"/>
        </w:rPr>
        <w:t>２　工事着工前の事前申請が必要です。</w:t>
      </w:r>
    </w:p>
    <w:p>
      <w:pPr>
        <w:pStyle w:val="15"/>
        <w:ind w:left="594" w:leftChars="178" w:right="4817" w:rightChars="2294" w:hanging="220" w:hangingChars="100"/>
        <w:rPr>
          <w:rFonts w:hint="default" w:eastAsia="ＭＳ Ｐゴシック"/>
        </w:rPr>
      </w:pPr>
      <w:r>
        <w:rPr>
          <w:rFonts w:hint="eastAsia" w:eastAsia="ＭＳ Ｐゴシック"/>
        </w:rPr>
        <w:t>◎</w:t>
      </w:r>
      <w:r>
        <w:rPr>
          <w:rFonts w:hint="eastAsia" w:eastAsia="ＭＳ Ｐゴシック"/>
          <w:u w:val="wavyDouble" w:color="auto"/>
        </w:rPr>
        <w:t>事前に工事内訳書（見積書）等を提出いただき、改修内容を確認いたします。</w:t>
      </w:r>
    </w:p>
    <w:p>
      <w:pPr>
        <w:pStyle w:val="15"/>
        <w:ind w:left="154" w:leftChars="0" w:right="4817" w:rightChars="2294" w:hanging="154" w:hangingChars="70"/>
        <w:rPr>
          <w:rFonts w:hint="default" w:eastAsia="ＭＳ Ｐゴシック"/>
        </w:rPr>
      </w:pPr>
    </w:p>
    <w:p>
      <w:pPr>
        <w:pStyle w:val="15"/>
        <w:ind w:left="154" w:leftChars="0" w:right="4817" w:rightChars="2294" w:hanging="154" w:hangingChars="70"/>
        <w:rPr>
          <w:rFonts w:hint="default" w:eastAsia="ＭＳ Ｐゴシック"/>
        </w:rPr>
      </w:pPr>
      <w:r>
        <w:rPr>
          <w:rFonts w:hint="eastAsia" w:eastAsia="ＭＳ Ｐゴシック"/>
        </w:rPr>
        <w:t>３　申請書に添付書類を添えて申請します。</w:t>
      </w:r>
    </w:p>
    <w:p>
      <w:pPr>
        <w:pStyle w:val="15"/>
        <w:ind w:left="629" w:leftChars="200" w:right="4817" w:rightChars="2294" w:hanging="209" w:hangingChars="95"/>
        <w:rPr>
          <w:rFonts w:hint="default" w:eastAsia="ＭＳ Ｐゴシック"/>
        </w:rPr>
      </w:pPr>
      <w:r>
        <w:rPr>
          <w:rFonts w:hint="eastAsia" w:eastAsia="ＭＳ Ｐゴシック"/>
        </w:rPr>
        <w:t>◎南陽市では、担当のケアマネージャーを通じて申請いただいています。</w:t>
      </w:r>
    </w:p>
    <w:p>
      <w:pPr>
        <w:pStyle w:val="15"/>
        <w:ind w:left="168" w:leftChars="80" w:right="-1" w:firstLine="600" w:firstLineChars="300"/>
        <w:rPr>
          <w:rFonts w:hint="default" w:ascii="ＭＳ ゴシック" w:hAnsi="ＭＳ ゴシック" w:eastAsia="ＭＳ ゴシック"/>
          <w:b w:val="1"/>
          <w:shadow w:val="1"/>
          <w:sz w:val="26"/>
          <w:shd w:val="pct15" w:color="auto" w:fill="FFFFFF"/>
        </w:rPr>
      </w:pPr>
      <w:r>
        <w:rPr>
          <w:rFonts w:hint="default" w:eastAsia="ＭＳ Ｐゴシック"/>
          <w:shadow w:val="1"/>
          <w:sz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style="mso-position-vertical-relative:text;z-index:-503316476;width:390.3pt;height:157.5pt;mso-position-horizontal-relative:text;position:absolute;margin-left:36pt;margin-top:24.35pt;" filled="t" stroked="t" o:spt="98" type="#_x0000_t98" adj="1400">
            <v:fill/>
            <v:shadow on="t"/>
            <v:textbox style="layout-flow:horizontal;"/>
            <v:imagedata o:title=""/>
            <w10:wrap type="none" anchorx="text" anchory="text"/>
          </v:shape>
        </w:pict>
      </w:r>
    </w:p>
    <w:p>
      <w:pPr>
        <w:pStyle w:val="15"/>
        <w:ind w:left="168" w:leftChars="80" w:right="-1" w:firstLine="1391" w:firstLineChars="533"/>
        <w:rPr>
          <w:rFonts w:hint="default" w:ascii="ＭＳ ゴシック" w:hAnsi="ＭＳ ゴシック" w:eastAsia="ＭＳ ゴシック"/>
          <w:b w:val="1"/>
          <w:sz w:val="26"/>
        </w:rPr>
      </w:pPr>
      <w:r>
        <w:rPr>
          <w:rFonts w:hint="eastAsia" w:ascii="ＭＳ ゴシック" w:hAnsi="ＭＳ ゴシック" w:eastAsia="ＭＳ ゴシック"/>
          <w:b w:val="1"/>
          <w:shadow w:val="1"/>
          <w:sz w:val="26"/>
          <w:shd w:val="pct15" w:color="auto" w:fill="FFFFFF"/>
        </w:rPr>
        <w:t>介護保険の住宅改修費支給対象工事は</w:t>
      </w:r>
    </w:p>
    <w:p>
      <w:pPr>
        <w:pStyle w:val="15"/>
        <w:ind w:left="153" w:leftChars="73" w:right="-1" w:firstLine="660" w:firstLineChars="300"/>
        <w:rPr>
          <w:rFonts w:hint="default" w:eastAsia="ＭＳ Ｐゴシック"/>
        </w:rPr>
      </w:pPr>
      <w:r>
        <w:rPr>
          <w:rFonts w:hint="eastAsia" w:eastAsia="ＭＳ Ｐゴシック"/>
        </w:rPr>
        <w:t>　　　（１）手すりの取付け</w:t>
      </w:r>
    </w:p>
    <w:p>
      <w:pPr>
        <w:pStyle w:val="15"/>
        <w:ind w:left="153" w:leftChars="73" w:right="-1" w:firstLine="660" w:firstLineChars="300"/>
        <w:rPr>
          <w:rFonts w:hint="default" w:eastAsia="ＭＳ Ｐゴシック"/>
        </w:rPr>
      </w:pPr>
      <w:r>
        <w:rPr>
          <w:rFonts w:hint="eastAsia" w:eastAsia="ＭＳ Ｐゴシック"/>
        </w:rPr>
        <w:t>　　　（２）段差の解消</w:t>
      </w:r>
    </w:p>
    <w:p>
      <w:pPr>
        <w:pStyle w:val="15"/>
        <w:ind w:left="153" w:leftChars="73" w:right="-1" w:firstLine="660" w:firstLineChars="300"/>
        <w:rPr>
          <w:rFonts w:hint="default" w:eastAsia="ＭＳ Ｐゴシック"/>
        </w:rPr>
      </w:pPr>
      <w:r>
        <w:rPr>
          <w:rFonts w:hint="eastAsia" w:eastAsia="ＭＳ Ｐゴシック"/>
        </w:rPr>
        <w:t>　　　（３）滑りの防止及び移動の円滑化等のための床又は通路面材料の変更</w:t>
      </w:r>
    </w:p>
    <w:p>
      <w:pPr>
        <w:pStyle w:val="15"/>
        <w:ind w:left="153" w:leftChars="73" w:right="-1" w:firstLine="660" w:firstLineChars="300"/>
        <w:rPr>
          <w:rFonts w:hint="default" w:eastAsia="ＭＳ Ｐゴシック"/>
        </w:rPr>
      </w:pPr>
      <w:r>
        <w:rPr>
          <w:rFonts w:hint="eastAsia" w:eastAsia="ＭＳ Ｐゴシック"/>
        </w:rPr>
        <w:t>　　　（４）引き戸等への扉の取替え</w:t>
      </w:r>
    </w:p>
    <w:p>
      <w:pPr>
        <w:pStyle w:val="15"/>
        <w:ind w:left="153" w:leftChars="73" w:right="-1" w:firstLine="660" w:firstLineChars="300"/>
        <w:rPr>
          <w:rFonts w:hint="default" w:eastAsia="ＭＳ Ｐゴシック"/>
        </w:rPr>
      </w:pPr>
      <w:r>
        <w:rPr>
          <w:rFonts w:hint="eastAsia" w:eastAsia="ＭＳ Ｐゴシック"/>
        </w:rPr>
        <w:t>　　　（５）洋式便器等への便器の取替え</w:t>
      </w:r>
    </w:p>
    <w:p>
      <w:pPr>
        <w:pStyle w:val="15"/>
        <w:ind w:left="153" w:leftChars="73" w:right="-1" w:firstLine="660" w:firstLineChars="300"/>
        <w:rPr>
          <w:rFonts w:hint="default" w:eastAsia="ＭＳ Ｐゴシック"/>
        </w:rPr>
      </w:pPr>
      <w:r>
        <w:rPr>
          <w:rFonts w:hint="eastAsia" w:eastAsia="ＭＳ Ｐゴシック"/>
        </w:rPr>
        <w:t>　　　（６）その他上記に付帯して必要となる住宅改修</w:t>
      </w:r>
    </w:p>
    <w:p>
      <w:pPr>
        <w:pStyle w:val="15"/>
        <w:ind w:left="153" w:leftChars="73" w:right="-1" w:firstLine="220" w:firstLineChars="100"/>
        <w:rPr>
          <w:rFonts w:hint="default" w:eastAsia="ＭＳ Ｐゴシック"/>
        </w:rPr>
      </w:pPr>
    </w:p>
    <w:p>
      <w:pPr>
        <w:pStyle w:val="15"/>
        <w:ind w:left="153" w:leftChars="73" w:right="-1" w:firstLine="220" w:firstLineChars="100"/>
        <w:rPr>
          <w:rFonts w:hint="default" w:eastAsia="ＭＳ Ｐゴシック"/>
        </w:rPr>
      </w:pPr>
    </w:p>
    <w:p>
      <w:pPr>
        <w:pStyle w:val="15"/>
        <w:ind w:left="110" w:leftChars="0" w:right="-1" w:hanging="110" w:hangingChars="46"/>
        <w:rPr>
          <w:rFonts w:hint="default" w:eastAsia="ＭＳ Ｐゴシック"/>
          <w:sz w:val="24"/>
        </w:rPr>
      </w:pPr>
    </w:p>
    <w:p>
      <w:pPr>
        <w:pStyle w:val="15"/>
        <w:ind w:left="0" w:leftChars="0" w:right="-1" w:firstLine="220" w:firstLineChars="100"/>
        <w:rPr>
          <w:rFonts w:hint="default" w:eastAsia="ＭＳ Ｐゴシック"/>
          <w:b w:val="1"/>
          <w:sz w:val="32"/>
        </w:rPr>
      </w:pPr>
      <w:r>
        <w:rPr>
          <w:rFonts w:hint="default" w:eastAsia="ＭＳ Ｐゴシック"/>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width:460.8pt;height:6.75pt;" o:oned="t" o:hr="t" o:hrpct="0" o:hralign="center" filled="f" o:spt="75" type="#_x0000_t75">
            <v:fill/>
            <v:stroke joinstyle="miter"/>
            <v:imagedata o:title="BD14594_" r:id="rId9"/>
            <o:lock v:ext="edit" aspectratio="t"/>
            <w10:anchorlock/>
          </v:shape>
        </w:pict>
      </w:r>
    </w:p>
    <w:p>
      <w:pPr>
        <w:pStyle w:val="15"/>
        <w:ind w:left="0" w:leftChars="0" w:right="-1" w:firstLine="321" w:firstLineChars="100"/>
        <w:rPr>
          <w:rFonts w:hint="default" w:eastAsia="ＭＳ Ｐゴシック"/>
          <w:b w:val="1"/>
          <w:sz w:val="32"/>
        </w:rPr>
      </w:pPr>
      <w:r>
        <w:rPr>
          <w:rFonts w:hint="eastAsia" w:eastAsia="ＭＳ Ｐゴシック"/>
          <w:b w:val="1"/>
          <w:sz w:val="32"/>
        </w:rPr>
        <w:t>介護保険を使って行なう住宅改修</w:t>
      </w:r>
    </w:p>
    <w:p>
      <w:pPr>
        <w:pStyle w:val="15"/>
        <w:ind w:left="148" w:leftChars="0" w:right="-1" w:hanging="148" w:hangingChars="46"/>
        <w:rPr>
          <w:rFonts w:hint="default" w:eastAsia="ＭＳ Ｐゴシック"/>
          <w:b w:val="1"/>
          <w:sz w:val="32"/>
        </w:rPr>
      </w:pPr>
      <w:r>
        <w:rPr>
          <w:rFonts w:hint="eastAsia" w:eastAsia="ＭＳ Ｐゴシック"/>
          <w:b w:val="1"/>
          <w:sz w:val="32"/>
        </w:rPr>
        <w:t>　　｢できない｣ことを｢できる｣に変える大切なサービスです！！</w:t>
      </w:r>
    </w:p>
    <w:p>
      <w:pPr>
        <w:pStyle w:val="15"/>
        <w:ind w:left="0" w:leftChars="0" w:right="-1" w:firstLine="0" w:firstLineChars="0"/>
        <w:jc w:val="center"/>
        <w:rPr>
          <w:rFonts w:hint="default" w:eastAsia="ＭＳ Ｐゴシック"/>
          <w:sz w:val="32"/>
        </w:rPr>
      </w:pPr>
    </w:p>
    <w:p>
      <w:pPr>
        <w:pStyle w:val="15"/>
        <w:ind w:left="0" w:leftChars="0" w:right="-1" w:firstLine="0" w:firstLineChars="0"/>
        <w:jc w:val="center"/>
        <w:rPr>
          <w:rFonts w:hint="default" w:eastAsia="ＭＳ Ｐゴシック"/>
          <w:b w:val="1"/>
          <w:sz w:val="32"/>
        </w:rPr>
      </w:pPr>
      <w:r>
        <w:rPr>
          <w:rFonts w:hint="eastAsia" w:eastAsia="ＭＳ Ｐゴシック"/>
          <w:b w:val="1"/>
          <w:sz w:val="32"/>
        </w:rPr>
        <w:t>南　陽　市　福　祉　課</w:t>
      </w:r>
    </w:p>
    <w:p>
      <w:pPr>
        <w:pStyle w:val="0"/>
        <w:jc w:val="left"/>
        <w:rPr>
          <w:rFonts w:hint="default" w:eastAsia="ＭＳ ゴシック"/>
          <w:sz w:val="24"/>
        </w:rPr>
      </w:pPr>
    </w:p>
    <w:p>
      <w:pPr>
        <w:pStyle w:val="0"/>
        <w:jc w:val="center"/>
        <w:rPr>
          <w:rFonts w:hint="default" w:eastAsia="ＭＳ ゴシック"/>
          <w:sz w:val="24"/>
        </w:rPr>
      </w:pPr>
      <w:r>
        <w:rPr>
          <w:rFonts w:hint="eastAsia" w:eastAsia="ＭＳ ゴシック"/>
          <w:sz w:val="24"/>
        </w:rPr>
        <w:t>―　</w:t>
      </w:r>
      <w:r>
        <w:rPr>
          <w:rFonts w:hint="eastAsia" w:eastAsia="ＭＳ ゴシック"/>
          <w:b w:val="1"/>
          <w:sz w:val="24"/>
        </w:rPr>
        <w:t>住宅改修費支給申請から支払いまでの流れ</w:t>
      </w:r>
      <w:r>
        <w:rPr>
          <w:rFonts w:hint="eastAsia" w:eastAsia="ＭＳ ゴシック"/>
          <w:sz w:val="24"/>
        </w:rPr>
        <w:t>　―</w:t>
      </w:r>
    </w:p>
    <w:tbl>
      <w:tblPr>
        <w:tblStyle w:val="11"/>
        <w:tblpPr w:leftFromText="142" w:rightFromText="142" w:topFromText="0" w:bottomFromText="0" w:vertAnchor="text" w:horzAnchor="text" w:tblpXSpec="left" w:tblpY="131"/>
        <w:tblW w:w="9900"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shd w:val="clear" w:color="auto" w:fill="00CCFF"/>
        <w:tblLayout w:type="fixed"/>
        <w:tblCellMar>
          <w:left w:w="99" w:type="dxa"/>
          <w:right w:w="99" w:type="dxa"/>
        </w:tblCellMar>
        <w:tblLook w:firstRow="0" w:lastRow="0" w:firstColumn="0" w:lastColumn="0" w:noHBand="0" w:noVBand="0" w:val="0000"/>
      </w:tblPr>
      <w:tblGrid>
        <w:gridCol w:w="5220"/>
        <w:gridCol w:w="4680"/>
      </w:tblGrid>
      <w:tr>
        <w:trPr>
          <w:cantSplit/>
          <w:trHeight w:val="623" w:hRule="atLeast"/>
        </w:trPr>
        <w:tc>
          <w:tcPr>
            <w:tcW w:w="9900" w:type="dxa"/>
            <w:gridSpan w:val="2"/>
            <w:shd w:val="clear" w:color="auto" w:fill="00CCFF"/>
            <w:vAlign w:val="top"/>
          </w:tcPr>
          <w:p>
            <w:pPr>
              <w:pStyle w:val="0"/>
              <w:ind w:firstLine="220" w:firstLineChars="100"/>
              <w:rPr>
                <w:rFonts w:hint="default" w:eastAsia="ＭＳ ゴシック"/>
                <w:sz w:val="22"/>
              </w:rPr>
            </w:pPr>
            <w:r>
              <w:rPr>
                <w:rFonts w:hint="eastAsia" w:eastAsia="ＭＳ ゴシック"/>
                <w:sz w:val="22"/>
              </w:rPr>
              <w:t>住宅改修の相談を受けた場合、要介護者等の状況及び改修の箇所、規模、工期、見積書等から当該改修が住宅改修費の支給対象となるかを確認する。</w:t>
            </w:r>
          </w:p>
        </w:tc>
      </w:tr>
      <w:tr>
        <w:trPr/>
        <w:tc>
          <w:tcPr>
            <w:tcW w:w="5220" w:type="dxa"/>
            <w:shd w:val="clear" w:color="auto" w:fill="00CCFF"/>
            <w:vAlign w:val="top"/>
          </w:tcPr>
          <w:p>
            <w:pPr>
              <w:pStyle w:val="0"/>
              <w:jc w:val="center"/>
              <w:rPr>
                <w:rFonts w:hint="default" w:eastAsia="HG丸ｺﾞｼｯｸM-PRO"/>
                <w:sz w:val="22"/>
              </w:rPr>
            </w:pPr>
            <w:r>
              <w:rPr>
                <w:rFonts w:hint="eastAsia" w:eastAsia="HG丸ｺﾞｼｯｸM-PRO"/>
                <w:sz w:val="22"/>
              </w:rPr>
              <w:t>住宅改修の工事種別</w:t>
            </w:r>
          </w:p>
        </w:tc>
        <w:tc>
          <w:tcPr>
            <w:tcW w:w="4680" w:type="dxa"/>
            <w:shd w:val="clear" w:color="auto" w:fill="00CCFF"/>
            <w:vAlign w:val="top"/>
          </w:tcPr>
          <w:p>
            <w:pPr>
              <w:pStyle w:val="0"/>
              <w:jc w:val="center"/>
              <w:rPr>
                <w:rFonts w:hint="default" w:eastAsia="HG丸ｺﾞｼｯｸM-PRO"/>
                <w:sz w:val="22"/>
              </w:rPr>
            </w:pPr>
            <w:r>
              <w:rPr>
                <w:rFonts w:hint="eastAsia" w:eastAsia="HG丸ｺﾞｼｯｸM-PRO"/>
                <w:sz w:val="22"/>
              </w:rPr>
              <w:t>確認事項</w:t>
            </w:r>
          </w:p>
        </w:tc>
      </w:tr>
      <w:tr>
        <w:trPr>
          <w:trHeight w:val="1887" w:hRule="atLeast"/>
        </w:trPr>
        <w:tc>
          <w:tcPr>
            <w:tcW w:w="5220" w:type="dxa"/>
            <w:shd w:val="clear" w:color="auto" w:fill="00CCFF"/>
            <w:vAlign w:val="top"/>
          </w:tcPr>
          <w:p>
            <w:pPr>
              <w:pStyle w:val="0"/>
              <w:rPr>
                <w:rFonts w:hint="default" w:eastAsia="ＭＳ ゴシック"/>
                <w:sz w:val="22"/>
              </w:rPr>
            </w:pPr>
            <w:r>
              <w:rPr>
                <w:rFonts w:hint="eastAsia" w:eastAsia="ＭＳ ゴシック"/>
                <w:sz w:val="22"/>
              </w:rPr>
              <w:t>（１）手すりの取付け　</w:t>
            </w:r>
          </w:p>
          <w:p>
            <w:pPr>
              <w:pStyle w:val="0"/>
              <w:rPr>
                <w:rFonts w:hint="default" w:eastAsia="ＭＳ ゴシック"/>
                <w:sz w:val="22"/>
              </w:rPr>
            </w:pPr>
            <w:r>
              <w:rPr>
                <w:rFonts w:hint="eastAsia" w:eastAsia="ＭＳ ゴシック"/>
                <w:sz w:val="22"/>
              </w:rPr>
              <w:t>（２）段差の解消</w:t>
            </w:r>
          </w:p>
          <w:p>
            <w:pPr>
              <w:pStyle w:val="0"/>
              <w:rPr>
                <w:rFonts w:hint="default" w:eastAsia="ＭＳ ゴシック"/>
                <w:sz w:val="22"/>
              </w:rPr>
            </w:pPr>
            <w:r>
              <w:rPr>
                <w:rFonts w:hint="eastAsia" w:eastAsia="ＭＳ ゴシック"/>
                <w:sz w:val="22"/>
              </w:rPr>
              <w:t>（３）滑りの防止及び移動の円滑化等のための床</w:t>
            </w:r>
          </w:p>
          <w:p>
            <w:pPr>
              <w:pStyle w:val="0"/>
              <w:ind w:firstLine="660" w:firstLineChars="300"/>
              <w:rPr>
                <w:rFonts w:hint="default" w:eastAsia="ＭＳ ゴシック"/>
                <w:sz w:val="22"/>
              </w:rPr>
            </w:pPr>
            <w:r>
              <w:rPr>
                <w:rFonts w:hint="eastAsia" w:eastAsia="ＭＳ ゴシック"/>
                <w:sz w:val="22"/>
              </w:rPr>
              <w:t>又は通路面の材料の変更</w:t>
            </w:r>
          </w:p>
          <w:p>
            <w:pPr>
              <w:pStyle w:val="0"/>
              <w:rPr>
                <w:rFonts w:hint="default" w:eastAsia="ＭＳ ゴシック"/>
                <w:sz w:val="22"/>
              </w:rPr>
            </w:pPr>
            <w:r>
              <w:rPr>
                <w:rFonts w:hint="eastAsia" w:eastAsia="ＭＳ ゴシック"/>
                <w:sz w:val="22"/>
              </w:rPr>
              <w:t>（４）引き戸等への扉の取替え</w:t>
            </w:r>
          </w:p>
          <w:p>
            <w:pPr>
              <w:pStyle w:val="0"/>
              <w:rPr>
                <w:rFonts w:hint="default" w:eastAsia="ＭＳ ゴシック"/>
                <w:sz w:val="22"/>
              </w:rPr>
            </w:pPr>
            <w:r>
              <w:rPr>
                <w:rFonts w:hint="eastAsia" w:eastAsia="ＭＳ ゴシック"/>
                <w:sz w:val="22"/>
              </w:rPr>
              <w:t>（５）洋式便器等への便器の取替え</w:t>
            </w:r>
          </w:p>
        </w:tc>
        <w:tc>
          <w:tcPr>
            <w:tcW w:w="4680" w:type="dxa"/>
            <w:shd w:val="clear" w:color="auto" w:fill="00CCFF"/>
            <w:vAlign w:val="top"/>
          </w:tcPr>
          <w:p>
            <w:pPr>
              <w:pStyle w:val="0"/>
              <w:ind w:left="238" w:hanging="238" w:hangingChars="108"/>
              <w:rPr>
                <w:rFonts w:hint="default" w:eastAsia="ＭＳ ゴシック"/>
                <w:sz w:val="22"/>
              </w:rPr>
            </w:pPr>
            <w:r>
              <w:rPr>
                <w:rFonts w:hint="eastAsia" w:eastAsia="ＭＳ ゴシック"/>
                <w:sz w:val="22"/>
              </w:rPr>
              <w:t>①　工事着工日に要介護・要支援認定を受けている（もしくは認定申請をしている）</w:t>
            </w:r>
          </w:p>
          <w:p>
            <w:pPr>
              <w:pStyle w:val="0"/>
              <w:rPr>
                <w:rFonts w:hint="default" w:eastAsia="ＭＳ ゴシック"/>
                <w:sz w:val="22"/>
              </w:rPr>
            </w:pPr>
            <w:r>
              <w:rPr>
                <w:rFonts w:hint="eastAsia" w:eastAsia="ＭＳ ゴシック"/>
                <w:sz w:val="22"/>
              </w:rPr>
              <w:t>②　在宅で生活している（予定も含む）</w:t>
            </w:r>
          </w:p>
          <w:p>
            <w:pPr>
              <w:pStyle w:val="0"/>
              <w:ind w:left="238" w:hanging="238" w:hangingChars="108"/>
              <w:rPr>
                <w:rFonts w:hint="default" w:eastAsia="ＭＳ ゴシック"/>
                <w:sz w:val="22"/>
              </w:rPr>
            </w:pPr>
            <w:r>
              <w:rPr>
                <w:rFonts w:hint="eastAsia" w:eastAsia="ＭＳ ゴシック"/>
                <w:sz w:val="22"/>
              </w:rPr>
              <w:t>③　住宅改修の必要性がケアプランに位置付けられている</w:t>
            </w:r>
          </w:p>
          <w:p>
            <w:pPr>
              <w:pStyle w:val="0"/>
              <w:ind w:left="238" w:hanging="238" w:hangingChars="108"/>
              <w:rPr>
                <w:rFonts w:hint="default" w:eastAsia="ＭＳ ゴシック"/>
                <w:sz w:val="22"/>
              </w:rPr>
            </w:pPr>
            <w:r>
              <w:rPr>
                <w:rFonts w:hint="eastAsia" w:eastAsia="ＭＳ ゴシック"/>
                <w:sz w:val="22"/>
              </w:rPr>
              <w:t>④　着工前の状況を確認している</w:t>
            </w:r>
          </w:p>
        </w:tc>
      </w:tr>
    </w:tbl>
    <w:p>
      <w:pPr>
        <w:pStyle w:val="0"/>
        <w:ind w:firstLine="2249" w:firstLineChars="800"/>
        <w:rPr>
          <w:rFonts w:hint="default" w:ascii="ＭＳ ゴシック" w:hAnsi="ＭＳ ゴシック" w:eastAsia="ＭＳ ゴシック"/>
          <w:b w:val="1"/>
          <w:sz w:val="28"/>
        </w:rPr>
      </w:pPr>
      <w:r>
        <w:rPr>
          <w:rFonts w:hint="eastAsia" w:ascii="ＭＳ ゴシック" w:hAnsi="ＭＳ ゴシック" w:eastAsia="ＭＳ ゴシック"/>
          <w:b w:val="1"/>
          <w:sz w:val="28"/>
        </w:rPr>
        <w:t>対象　　　　　　　　　　　　　　　対象外</w:t>
      </w:r>
    </w:p>
    <w:p>
      <w:pPr>
        <w:pStyle w:val="0"/>
        <w:rPr>
          <w:rFonts w:hint="default" w:eastAsia="ＭＳ ゴシック"/>
        </w:rPr>
      </w:pPr>
      <w:r>
        <w:rPr>
          <w:rFonts w:hint="default" w:eastAsia="ＭＳ ゴシック"/>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style="mso-position-vertical-relative:text;z-index:15;width:27pt;height:15.85pt;mso-position-horizontal-relative:text;position:absolute;margin-left:360pt;margin-top:7.7pt;" filled="t" fillcolor="#3366ff" stroked="t" o:spt="67" type="#_x0000_t67">
            <v:fill/>
            <v:stroke joinstyle="miter"/>
            <v:textbox style="layout-flow:vertical-ideographic;"/>
            <v:imagedata o:title=""/>
            <w10:wrap type="none" anchorx="text" anchory="text"/>
          </v:shape>
        </w:pict>
      </w:r>
      <w:r>
        <w:rPr>
          <w:rFonts w:hint="default" w:eastAsia="ＭＳ ゴシック"/>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style="mso-position-vertical-relative:text;z-index:6;width:36pt;height:15.85pt;mso-position-horizontal-relative:text;position:absolute;margin-left:108pt;margin-top:7.7pt;" filled="t" fillcolor="#3366ff" stroked="t" o:spt="67" type="#_x0000_t67">
            <v:fill/>
            <v:stroke joinstyle="miter"/>
            <v:textbox style="layout-flow:vertical-ideographic;"/>
            <v:imagedata o:title=""/>
            <w10:wrap type="none" anchorx="text" anchory="text"/>
          </v:shape>
        </w:pict>
      </w:r>
    </w:p>
    <w:p>
      <w:pPr>
        <w:pStyle w:val="0"/>
        <w:rPr>
          <w:rFonts w:hint="default" w:eastAsia="ＭＳ ゴシック"/>
        </w:rPr>
      </w:pPr>
    </w:p>
    <w:p>
      <w:pPr>
        <w:pStyle w:val="0"/>
        <w:rPr>
          <w:rFonts w:hint="default" w:eastAsia="ＭＳ ゴシック"/>
        </w:rPr>
      </w:pPr>
      <w:r>
        <w:rPr>
          <w:rFonts w:hint="default" w:eastAsia="ＭＳ ゴシック"/>
          <w:sz w:val="20"/>
        </w:rPr>
        <w:pict>
          <v:shapetype id="_x0000_t202" coordsize="21600,21600" o:spt="202" path="m,l,21600r21600,l21600,xe">
            <v:stroke joinstyle="miter"/>
            <v:path gradientshapeok="t" o:connecttype="rect"/>
          </v:shapetype>
          <v:shape id="_x0000_s1033" style="mso-position-vertical-relative:text;z-index:5;width:248.55pt;height:47.75pt;mso-position-horizontal-relative:text;position:absolute;margin-left:18pt;margin-top:1.55pt;" filled="t" stroked="t" o:spt="202" type="#_x0000_t202">
            <v:fill/>
            <v:stroke joinstyle="miter"/>
            <v:textbox style="layout-flow:horizontal;">
              <w:txbxContent>
                <w:p>
                  <w:pPr>
                    <w:pStyle w:val="0"/>
                    <w:rPr>
                      <w:rFonts w:hint="default" w:eastAsia="ＭＳ ゴシック"/>
                      <w:sz w:val="22"/>
                    </w:rPr>
                  </w:pPr>
                  <w:r>
                    <w:rPr>
                      <w:rFonts w:hint="eastAsia" w:eastAsia="ＭＳ ゴシック"/>
                      <w:sz w:val="22"/>
                    </w:rPr>
                    <w:t>上記</w:t>
                  </w:r>
                  <w:r>
                    <w:rPr>
                      <w:rFonts w:hint="eastAsia" w:eastAsia="ＭＳ ゴシック"/>
                      <w:sz w:val="22"/>
                    </w:rPr>
                    <w:t>(1)</w:t>
                  </w:r>
                  <w:r>
                    <w:rPr>
                      <w:rFonts w:hint="eastAsia" w:eastAsia="ＭＳ ゴシック"/>
                      <w:sz w:val="22"/>
                    </w:rPr>
                    <w:t>～</w:t>
                  </w:r>
                  <w:r>
                    <w:rPr>
                      <w:rFonts w:hint="eastAsia" w:eastAsia="ＭＳ ゴシック"/>
                      <w:sz w:val="22"/>
                    </w:rPr>
                    <w:t>(5)</w:t>
                  </w:r>
                  <w:r>
                    <w:rPr>
                      <w:rFonts w:hint="eastAsia" w:eastAsia="ＭＳ ゴシック"/>
                      <w:sz w:val="22"/>
                    </w:rPr>
                    <w:t>に該当するとき</w:t>
                  </w:r>
                  <w:r>
                    <w:rPr>
                      <w:rFonts w:hint="eastAsia" w:eastAsia="ＭＳ ゴシック"/>
                      <w:b w:val="1"/>
                      <w:sz w:val="22"/>
                      <w:u w:val="wavyDouble" w:color="auto"/>
                    </w:rPr>
                    <w:t>（該当するか判断がつかない場合は、事前に福祉課に確認する）</w:t>
                  </w:r>
                </w:p>
              </w:txbxContent>
            </v:textbox>
            <v:imagedata o:title=""/>
            <w10:wrap type="none" anchorx="text" anchory="text"/>
          </v:shape>
        </w:pict>
      </w:r>
      <w:r>
        <w:rPr>
          <w:rFonts w:hint="default" w:eastAsia="ＭＳ ゴシック"/>
          <w:sz w:val="20"/>
        </w:rPr>
        <w:pict>
          <v:shapetype id="_x0000_t202" coordsize="21600,21600" o:spt="202" path="m,l,21600r21600,l21600,xe">
            <v:stroke joinstyle="miter"/>
            <v:path gradientshapeok="t" o:connecttype="rect"/>
          </v:shapetype>
          <v:shape id="_x0000_s1034" style="mso-position-vertical-relative:text;z-index:8;width:171pt;height:63.4pt;mso-position-horizontal-relative:text;position:absolute;margin-left:297pt;margin-top:1.55pt;" filled="t" stroked="t" o:spt="202" type="#_x0000_t202">
            <v:fill/>
            <v:stroke joinstyle="miter"/>
            <v:textbox style="layout-flow:horizontal;">
              <w:txbxContent>
                <w:p>
                  <w:pPr>
                    <w:pStyle w:val="17"/>
                    <w:rPr>
                      <w:rFonts w:hint="default" w:ascii="ＭＳ ゴシック" w:hAnsi="ＭＳ ゴシック"/>
                    </w:rPr>
                  </w:pPr>
                  <w:r>
                    <w:rPr>
                      <w:rFonts w:hint="eastAsia" w:ascii="ＭＳ ゴシック" w:hAnsi="ＭＳ ゴシック"/>
                    </w:rPr>
                    <w:t>対象外の改修のとき</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・上記以外の改修</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・新築（全面的な改築含む）等</w:t>
                  </w:r>
                </w:p>
              </w:txbxContent>
            </v:textbox>
            <v:imagedata o:title=""/>
            <w10:wrap type="none" anchorx="text" anchory="text"/>
          </v:shape>
        </w:pict>
      </w:r>
    </w:p>
    <w:p>
      <w:pPr>
        <w:pStyle w:val="0"/>
        <w:tabs>
          <w:tab w:val="left" w:leader="none" w:pos="5400"/>
        </w:tabs>
        <w:rPr>
          <w:rFonts w:hint="default" w:eastAsia="ＭＳ ゴシック"/>
        </w:rPr>
      </w:pPr>
      <w:r>
        <w:rPr>
          <w:rFonts w:hint="default" w:eastAsia="ＭＳ ゴシック"/>
        </w:rPr>
        <w:tab/>
      </w:r>
    </w:p>
    <w:p>
      <w:pPr>
        <w:pStyle w:val="0"/>
        <w:rPr>
          <w:rFonts w:hint="default" w:eastAsia="ＭＳ ゴシック"/>
        </w:rPr>
      </w:pPr>
    </w:p>
    <w:p>
      <w:pPr>
        <w:pStyle w:val="0"/>
        <w:rPr>
          <w:rFonts w:hint="default" w:eastAsia="ＭＳ ゴシック"/>
        </w:rPr>
      </w:pPr>
      <w:r>
        <w:rPr>
          <w:rFonts w:hint="default" w:eastAsia="ＭＳ ゴシック"/>
          <w:sz w:val="20"/>
        </w:rPr>
        <w:pict>
          <v:shapetype id="_x0000_t202" coordsize="21600,21600" o:spt="202" path="m,l,21600r21600,l21600,xe">
            <v:stroke joinstyle="miter"/>
            <v:path gradientshapeok="t" o:connecttype="rect"/>
          </v:shapetype>
          <v:shape id="_x0000_s1035" style="mso-position-vertical-relative:text;z-index:7;width:248.65pt;height:60.6pt;mso-position-horizontal-relative:text;position:absolute;margin-left:17.850000000000001pt;margin-top:1.8pt;" filled="t" stroked="t" o:spt="202" type="#_x0000_t202">
            <v:fill/>
            <v:stroke joinstyle="miter"/>
            <v:textbox style="layout-flow:horizontal;">
              <w:txbxContent>
                <w:p>
                  <w:pPr>
                    <w:pStyle w:val="0"/>
                    <w:rPr>
                      <w:rFonts w:hint="default" w:eastAsia="ＭＳ ゴシック"/>
                      <w:sz w:val="22"/>
                    </w:rPr>
                  </w:pPr>
                  <w:r>
                    <w:rPr>
                      <w:rFonts w:hint="eastAsia" w:eastAsia="ＭＳ ゴシック"/>
                      <w:sz w:val="22"/>
                    </w:rPr>
                    <w:t>申請者側の事前準備</w:t>
                  </w:r>
                </w:p>
                <w:p>
                  <w:pPr>
                    <w:pStyle w:val="0"/>
                    <w:rPr>
                      <w:rFonts w:hint="default" w:eastAsia="ＭＳ ゴシック"/>
                      <w:sz w:val="22"/>
                    </w:rPr>
                  </w:pPr>
                  <w:r>
                    <w:rPr>
                      <w:rFonts w:hint="eastAsia" w:eastAsia="ＭＳ ゴシック"/>
                      <w:sz w:val="22"/>
                    </w:rPr>
                    <w:t>・施工業者から、見積書・図面をもらう。</w:t>
                  </w:r>
                </w:p>
                <w:p>
                  <w:pPr>
                    <w:pStyle w:val="0"/>
                    <w:rPr>
                      <w:rFonts w:hint="default" w:eastAsia="ＭＳ ゴシック"/>
                      <w:sz w:val="22"/>
                    </w:rPr>
                  </w:pPr>
                  <w:r>
                    <w:rPr>
                      <w:rFonts w:hint="eastAsia" w:eastAsia="ＭＳ ゴシック"/>
                      <w:sz w:val="22"/>
                    </w:rPr>
                    <w:t>・</w:t>
                  </w:r>
                  <w:r>
                    <w:rPr>
                      <w:rFonts w:hint="eastAsia" w:eastAsia="ＭＳ ゴシック"/>
                      <w:sz w:val="22"/>
                      <w:u w:val="single" w:color="auto"/>
                    </w:rPr>
                    <w:t>施工前の改修箇所の写真を撮る</w:t>
                  </w:r>
                  <w:r>
                    <w:rPr>
                      <w:rFonts w:hint="eastAsia" w:eastAsia="ＭＳ ゴシック"/>
                      <w:sz w:val="22"/>
                    </w:rPr>
                    <w:t>（申請書用）。</w:t>
                  </w:r>
                </w:p>
                <w:p>
                  <w:pPr>
                    <w:pStyle w:val="0"/>
                    <w:rPr>
                      <w:rFonts w:hint="default" w:eastAsia="ＭＳ ゴシック"/>
                      <w:sz w:val="22"/>
                    </w:rPr>
                  </w:pPr>
                </w:p>
                <w:p>
                  <w:pPr>
                    <w:pStyle w:val="0"/>
                    <w:rPr>
                      <w:rFonts w:hint="default" w:eastAsia="ＭＳ ゴシック"/>
                      <w:sz w:val="22"/>
                    </w:rPr>
                  </w:pPr>
                </w:p>
              </w:txbxContent>
            </v:textbox>
            <v:imagedata o:title=""/>
            <w10:wrap type="none" anchorx="text" anchory="text"/>
          </v:shape>
        </w:pict>
      </w:r>
    </w:p>
    <w:p>
      <w:pPr>
        <w:pStyle w:val="0"/>
        <w:rPr>
          <w:rFonts w:hint="default" w:eastAsia="ＭＳ ゴシック"/>
        </w:rPr>
      </w:pPr>
      <w:r>
        <w:rPr>
          <w:rFonts w:hint="default" w:eastAsia="ＭＳ ゴシック"/>
          <w:sz w:val="20"/>
        </w:rPr>
        <w:pict>
          <v:shapetype id="_x0000_t202" coordsize="21600,21600" o:spt="202" path="m,l,21600r21600,l21600,xe">
            <v:stroke joinstyle="miter"/>
            <v:path gradientshapeok="t" o:connecttype="rect"/>
          </v:shapetype>
          <v:shape id="_x0000_s1036" style="mso-position-vertical-relative:text;z-index:9;width:171pt;height:45pt;mso-position-horizontal-relative:text;position:absolute;margin-left:297pt;margin-top:1.55pt;" filled="t" stroked="t" o:spt="202" type="#_x0000_t202">
            <v:fill/>
            <v:stroke joinstyle="miter"/>
            <v:textbox style="layout-flow:horizontal;">
              <w:txbxContent>
                <w:p>
                  <w:pPr>
                    <w:pStyle w:val="19"/>
                    <w:rPr>
                      <w:rFonts w:hint="default"/>
                    </w:rPr>
                  </w:pPr>
                  <w:r>
                    <w:rPr>
                      <w:rFonts w:hint="eastAsia"/>
                    </w:rPr>
                    <w:t>相談者に、該当ならない旨を支給基準等により説明する。</w:t>
                  </w:r>
                </w:p>
              </w:txbxContent>
            </v:textbox>
            <v:imagedata o:title=""/>
            <w10:wrap type="none" anchorx="text" anchory="text"/>
          </v:shape>
        </w:pict>
      </w:r>
    </w:p>
    <w:p>
      <w:pPr>
        <w:pStyle w:val="0"/>
        <w:rPr>
          <w:rFonts w:hint="default" w:eastAsia="ＭＳ ゴシック"/>
        </w:rPr>
      </w:pPr>
    </w:p>
    <w:p>
      <w:pPr>
        <w:pStyle w:val="0"/>
        <w:rPr>
          <w:rFonts w:hint="default" w:eastAsia="ＭＳ ゴシック"/>
        </w:rPr>
      </w:pPr>
    </w:p>
    <w:p>
      <w:pPr>
        <w:pStyle w:val="0"/>
        <w:rPr>
          <w:rFonts w:hint="default" w:eastAsia="ＭＳ ゴシック"/>
        </w:rPr>
      </w:pPr>
    </w:p>
    <w:p>
      <w:pPr>
        <w:pStyle w:val="0"/>
        <w:ind w:right="380" w:rightChars="181"/>
        <w:jc w:val="left"/>
        <w:rPr>
          <w:rFonts w:hint="default" w:eastAsia="ＭＳ ゴシック"/>
          <w:sz w:val="32"/>
        </w:rPr>
      </w:pPr>
      <w:r>
        <w:rPr>
          <w:rFonts w:hint="default" w:eastAsia="ＭＳ ゴシック"/>
          <w:sz w:val="20"/>
        </w:rPr>
        <w:pict>
          <v:shapetype id="_x0000_t202" coordsize="21600,21600" o:spt="202" path="m,l,21600r21600,l21600,xe">
            <v:stroke joinstyle="miter"/>
            <v:path gradientshapeok="t" o:connecttype="rect"/>
          </v:shapetype>
          <v:shape id="_x0000_s1037" style="mso-position-vertical-relative:text;z-index:10;width:377.65pt;height:142.80000000000001pt;mso-position-horizontal-relative:text;position:absolute;margin-left:17.850000000000001pt;margin-top:22.75pt;" filled="t" stroked="t" o:spt="202" type="#_x0000_t202">
            <v:fill/>
            <v:stroke joinstyle="miter"/>
            <v:textbox style="layout-flow:horizontal;">
              <w:txbxContent>
                <w:p>
                  <w:pPr>
                    <w:pStyle w:val="0"/>
                    <w:rPr>
                      <w:rFonts w:hint="default" w:eastAsia="ＭＳ ゴシック"/>
                      <w:sz w:val="22"/>
                    </w:rPr>
                  </w:pPr>
                  <w:r>
                    <w:rPr>
                      <w:rFonts w:hint="eastAsia" w:eastAsia="ＭＳ ゴシック"/>
                      <w:sz w:val="22"/>
                    </w:rPr>
                    <w:t>住宅改修費支給申請書に必要書類を添付し、福祉課に申請する。</w:t>
                  </w:r>
                </w:p>
                <w:p>
                  <w:pPr>
                    <w:pStyle w:val="0"/>
                    <w:rPr>
                      <w:rFonts w:hint="default" w:eastAsia="ＭＳ ゴシック"/>
                      <w:sz w:val="22"/>
                    </w:rPr>
                  </w:pPr>
                  <w:r>
                    <w:rPr>
                      <w:rFonts w:hint="eastAsia" w:eastAsia="ＭＳ ゴシック"/>
                      <w:sz w:val="22"/>
                    </w:rPr>
                    <w:t>福祉課で内容を確認して工事を許可する。業者が工事を実施する。</w:t>
                  </w:r>
                </w:p>
                <w:p>
                  <w:pPr>
                    <w:pStyle w:val="0"/>
                    <w:numPr>
                      <w:ilvl w:val="0"/>
                      <w:numId w:val="1"/>
                    </w:numPr>
                    <w:rPr>
                      <w:rFonts w:hint="default" w:eastAsia="ＭＳ ゴシック"/>
                      <w:sz w:val="22"/>
                    </w:rPr>
                  </w:pPr>
                  <w:r>
                    <w:rPr>
                      <w:rFonts w:hint="eastAsia" w:eastAsia="ＭＳ ゴシック"/>
                      <w:sz w:val="22"/>
                    </w:rPr>
                    <w:t>住宅改修費支給申請書</w:t>
                  </w:r>
                </w:p>
                <w:p>
                  <w:pPr>
                    <w:pStyle w:val="0"/>
                    <w:numPr>
                      <w:ilvl w:val="0"/>
                      <w:numId w:val="1"/>
                    </w:numPr>
                    <w:rPr>
                      <w:rFonts w:hint="default" w:eastAsia="ＭＳ ゴシック"/>
                      <w:sz w:val="22"/>
                    </w:rPr>
                  </w:pPr>
                  <w:r>
                    <w:rPr>
                      <w:rFonts w:hint="eastAsia" w:eastAsia="ＭＳ ゴシック"/>
                      <w:sz w:val="22"/>
                    </w:rPr>
                    <w:t>添付書類</w:t>
                  </w:r>
                </w:p>
                <w:p>
                  <w:pPr>
                    <w:pStyle w:val="17"/>
                    <w:numPr>
                      <w:ilvl w:val="1"/>
                      <w:numId w:val="1"/>
                    </w:numPr>
                    <w:rPr>
                      <w:rFonts w:hint="default"/>
                    </w:rPr>
                  </w:pPr>
                  <w:r>
                    <w:rPr>
                      <w:rFonts w:hint="eastAsia"/>
                    </w:rPr>
                    <w:t>住宅改修が必要な理由書（ケアマネが作成）</w:t>
                  </w:r>
                </w:p>
                <w:p>
                  <w:pPr>
                    <w:pStyle w:val="0"/>
                    <w:numPr>
                      <w:ilvl w:val="1"/>
                      <w:numId w:val="1"/>
                    </w:numPr>
                    <w:rPr>
                      <w:rFonts w:hint="default" w:eastAsia="ＭＳ ゴシック"/>
                      <w:sz w:val="22"/>
                      <w:u w:val="single" w:color="auto"/>
                    </w:rPr>
                  </w:pPr>
                  <w:r>
                    <w:rPr>
                      <w:rFonts w:hint="eastAsia" w:eastAsia="ＭＳ ゴシック"/>
                      <w:sz w:val="22"/>
                      <w:u w:val="single" w:color="auto"/>
                    </w:rPr>
                    <w:t>改修前の写真（段差解消工事の場合、段差が分かるように）</w:t>
                  </w:r>
                </w:p>
                <w:p>
                  <w:pPr>
                    <w:pStyle w:val="0"/>
                    <w:numPr>
                      <w:ilvl w:val="1"/>
                      <w:numId w:val="1"/>
                    </w:numPr>
                    <w:rPr>
                      <w:rFonts w:hint="default" w:eastAsia="ＭＳ ゴシック"/>
                      <w:sz w:val="22"/>
                    </w:rPr>
                  </w:pPr>
                  <w:r>
                    <w:rPr>
                      <w:rFonts w:hint="eastAsia" w:eastAsia="ＭＳ ゴシック"/>
                      <w:sz w:val="22"/>
                    </w:rPr>
                    <w:t>工事見積書、内訳書、図面</w:t>
                  </w:r>
                </w:p>
                <w:p>
                  <w:pPr>
                    <w:pStyle w:val="0"/>
                    <w:numPr>
                      <w:ilvl w:val="1"/>
                      <w:numId w:val="1"/>
                    </w:numPr>
                    <w:rPr>
                      <w:rFonts w:hint="default" w:eastAsia="ＭＳ ゴシック"/>
                      <w:sz w:val="22"/>
                    </w:rPr>
                  </w:pPr>
                  <w:r>
                    <w:rPr>
                      <w:rFonts w:hint="eastAsia" w:eastAsia="ＭＳ ゴシック"/>
                      <w:sz w:val="22"/>
                    </w:rPr>
                    <w:t>承諾書（住宅の所有者が被保険者と別の場合のみ添付）</w:t>
                  </w:r>
                </w:p>
              </w:txbxContent>
            </v:textbox>
            <v:imagedata o:title=""/>
            <w10:wrap type="none" anchorx="text" anchory="text"/>
          </v:shape>
        </w:pict>
      </w:r>
      <w:r>
        <w:rPr>
          <w:rFonts w:hint="default" w:eastAsia="ＭＳ ゴシック"/>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style="mso-position-vertical-relative:text;z-index:11;width:36pt;height:15.85pt;mso-position-horizontal-relative:text;position:absolute;margin-left:108pt;margin-top:1.85pt;" filled="t" fillcolor="#3366ff" stroked="t" o:spt="67" type="#_x0000_t67">
            <v:fill/>
            <v:stroke joinstyle="miter"/>
            <v:textbox style="layout-flow:vertical-ideographic;"/>
            <v:imagedata o:title=""/>
            <w10:wrap type="none" anchorx="text" anchory="text"/>
          </v:shape>
        </w:pict>
      </w:r>
    </w:p>
    <w:p>
      <w:pPr>
        <w:pStyle w:val="0"/>
        <w:jc w:val="left"/>
        <w:rPr>
          <w:rFonts w:hint="default" w:eastAsia="ＭＳ ゴシック"/>
          <w:sz w:val="32"/>
        </w:rPr>
      </w:pPr>
    </w:p>
    <w:p>
      <w:pPr>
        <w:pStyle w:val="0"/>
        <w:jc w:val="left"/>
        <w:rPr>
          <w:rFonts w:hint="default" w:eastAsia="ＭＳ ゴシック"/>
          <w:sz w:val="32"/>
        </w:rPr>
      </w:pPr>
    </w:p>
    <w:p>
      <w:pPr>
        <w:pStyle w:val="0"/>
        <w:jc w:val="left"/>
        <w:rPr>
          <w:rFonts w:hint="default" w:eastAsia="ＭＳ ゴシック"/>
          <w:sz w:val="32"/>
        </w:rPr>
      </w:pPr>
    </w:p>
    <w:p>
      <w:pPr>
        <w:pStyle w:val="0"/>
        <w:jc w:val="left"/>
        <w:rPr>
          <w:rFonts w:hint="default" w:eastAsia="ＭＳ ゴシック"/>
          <w:sz w:val="32"/>
        </w:rPr>
      </w:pPr>
    </w:p>
    <w:p>
      <w:pPr>
        <w:pStyle w:val="0"/>
        <w:jc w:val="left"/>
        <w:rPr>
          <w:rFonts w:hint="default" w:eastAsia="ＭＳ ゴシック"/>
          <w:sz w:val="32"/>
        </w:rPr>
      </w:pPr>
      <w:r>
        <w:rPr>
          <w:rFonts w:hint="default" w:eastAsia="ＭＳ ゴシック"/>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style="mso-position-vertical-relative:text;z-index:12;width:36pt;height:15.85pt;mso-position-horizontal-relative:text;position:absolute;margin-left:108pt;margin-top:23.55pt;" filled="t" fillcolor="#3366ff" stroked="t" o:spt="67" type="#_x0000_t67">
            <v:fill/>
            <v:stroke joinstyle="miter"/>
            <v:textbox style="layout-flow:vertical-ideographic;"/>
            <v:imagedata o:title=""/>
            <w10:wrap type="none" anchorx="text" anchory="text"/>
          </v:shape>
        </w:pict>
      </w:r>
    </w:p>
    <w:p>
      <w:pPr>
        <w:pStyle w:val="0"/>
        <w:jc w:val="left"/>
        <w:rPr>
          <w:rFonts w:hint="default" w:eastAsia="ＭＳ ゴシック"/>
          <w:sz w:val="32"/>
        </w:rPr>
      </w:pPr>
      <w:r>
        <w:rPr>
          <w:rFonts w:hint="default" w:eastAsia="ＭＳ ゴシック"/>
          <w:sz w:val="20"/>
        </w:rPr>
        <w:pict>
          <v:shapetype id="_x0000_t202" coordsize="21600,21600" o:spt="202" path="m,l,21600r21600,l21600,xe">
            <v:stroke joinstyle="miter"/>
            <v:path gradientshapeok="t" o:connecttype="rect"/>
          </v:shapetype>
          <v:shape id="_x0000_s1040" style="mso-position-vertical-relative:text;z-index:13;width:377.65pt;height:109.75pt;mso-position-horizontal-relative:text;position:absolute;margin-left:17.850000000000001pt;margin-top:13.35pt;" filled="t" stroked="t" o:spt="202" type="#_x0000_t202">
            <v:fill/>
            <v:stroke joinstyle="miter"/>
            <v:textbox style="layout-flow:horizontal;">
              <w:txbxContent>
                <w:p>
                  <w:pPr>
                    <w:pStyle w:val="0"/>
                    <w:rPr>
                      <w:rFonts w:hint="default" w:eastAsia="ＭＳ ゴシック"/>
                      <w:sz w:val="22"/>
                    </w:rPr>
                  </w:pPr>
                  <w:r>
                    <w:rPr>
                      <w:rFonts w:hint="eastAsia" w:eastAsia="ＭＳ ゴシック"/>
                      <w:sz w:val="22"/>
                    </w:rPr>
                    <w:t>工事完了後、完了報告書に必要書類を添付し福祉課に提出する。</w:t>
                  </w:r>
                </w:p>
                <w:p>
                  <w:pPr>
                    <w:pStyle w:val="0"/>
                    <w:rPr>
                      <w:rFonts w:hint="default" w:eastAsia="ＭＳ ゴシック"/>
                      <w:sz w:val="22"/>
                    </w:rPr>
                  </w:pPr>
                  <w:r>
                    <w:rPr>
                      <w:rFonts w:hint="eastAsia" w:eastAsia="ＭＳ ゴシック"/>
                      <w:sz w:val="22"/>
                    </w:rPr>
                    <w:t xml:space="preserve">(1) </w:t>
                  </w:r>
                  <w:r>
                    <w:rPr>
                      <w:rFonts w:hint="eastAsia" w:eastAsia="ＭＳ ゴシック"/>
                      <w:sz w:val="22"/>
                    </w:rPr>
                    <w:t>住宅改修完了報告書</w:t>
                  </w:r>
                </w:p>
                <w:p>
                  <w:pPr>
                    <w:pStyle w:val="0"/>
                    <w:rPr>
                      <w:rFonts w:hint="default" w:eastAsia="ＭＳ ゴシック"/>
                      <w:sz w:val="22"/>
                    </w:rPr>
                  </w:pPr>
                  <w:r>
                    <w:rPr>
                      <w:rFonts w:hint="eastAsia" w:eastAsia="ＭＳ ゴシック"/>
                      <w:sz w:val="22"/>
                    </w:rPr>
                    <w:t xml:space="preserve">(2) </w:t>
                  </w:r>
                  <w:r>
                    <w:rPr>
                      <w:rFonts w:hint="eastAsia" w:eastAsia="ＭＳ ゴシック"/>
                      <w:sz w:val="22"/>
                    </w:rPr>
                    <w:t>添付書類</w:t>
                  </w:r>
                </w:p>
                <w:p>
                  <w:pPr>
                    <w:pStyle w:val="0"/>
                    <w:rPr>
                      <w:rFonts w:hint="default" w:eastAsia="ＭＳ ゴシック"/>
                      <w:sz w:val="22"/>
                    </w:rPr>
                  </w:pPr>
                  <w:r>
                    <w:rPr>
                      <w:rFonts w:hint="eastAsia" w:eastAsia="ＭＳ ゴシック"/>
                      <w:sz w:val="22"/>
                    </w:rPr>
                    <w:t>　　①</w:t>
                  </w:r>
                  <w:r>
                    <w:rPr>
                      <w:rFonts w:hint="eastAsia" w:eastAsia="ＭＳ ゴシック"/>
                      <w:sz w:val="22"/>
                    </w:rPr>
                    <w:t xml:space="preserve"> </w:t>
                  </w:r>
                  <w:r>
                    <w:rPr>
                      <w:rFonts w:hint="eastAsia" w:eastAsia="ＭＳ ゴシック"/>
                      <w:sz w:val="22"/>
                    </w:rPr>
                    <w:t>工事費用の領収書</w:t>
                  </w:r>
                </w:p>
                <w:p>
                  <w:pPr>
                    <w:pStyle w:val="17"/>
                    <w:ind w:firstLine="440" w:firstLineChars="200"/>
                    <w:rPr>
                      <w:rFonts w:hint="default"/>
                    </w:rPr>
                  </w:pPr>
                  <w:r>
                    <w:rPr>
                      <w:rFonts w:hint="eastAsia"/>
                    </w:rPr>
                    <w:t>②</w:t>
                  </w:r>
                  <w:r>
                    <w:rPr>
                      <w:rFonts w:hint="eastAsia"/>
                    </w:rPr>
                    <w:t xml:space="preserve"> </w:t>
                  </w:r>
                  <w:r>
                    <w:rPr>
                      <w:rFonts w:hint="eastAsia"/>
                    </w:rPr>
                    <w:t>改修後の写真（改修前と比較するため、同じ構図で撮影する）</w:t>
                  </w:r>
                </w:p>
                <w:p>
                  <w:pPr>
                    <w:pStyle w:val="0"/>
                    <w:ind w:firstLine="440" w:firstLineChars="200"/>
                    <w:rPr>
                      <w:rFonts w:hint="default" w:eastAsia="ＭＳ ゴシック"/>
                      <w:sz w:val="22"/>
                    </w:rPr>
                  </w:pPr>
                  <w:r>
                    <w:rPr>
                      <w:rFonts w:hint="eastAsia" w:eastAsia="ＭＳ ゴシック"/>
                      <w:sz w:val="22"/>
                    </w:rPr>
                    <w:t>③</w:t>
                  </w:r>
                  <w:r>
                    <w:rPr>
                      <w:rFonts w:hint="eastAsia" w:eastAsia="ＭＳ ゴシック"/>
                      <w:sz w:val="22"/>
                    </w:rPr>
                    <w:t xml:space="preserve"> </w:t>
                  </w:r>
                  <w:r>
                    <w:rPr>
                      <w:rFonts w:hint="eastAsia" w:eastAsia="ＭＳ ゴシック"/>
                      <w:sz w:val="22"/>
                    </w:rPr>
                    <w:t>工事見積書、内訳書（申請時と同額、同内容の場合は不要）</w:t>
                  </w:r>
                </w:p>
              </w:txbxContent>
            </v:textbox>
            <v:imagedata o:title=""/>
            <w10:wrap type="none" anchorx="text" anchory="text"/>
          </v:shape>
        </w:pict>
      </w:r>
    </w:p>
    <w:p>
      <w:pPr>
        <w:pStyle w:val="0"/>
        <w:jc w:val="left"/>
        <w:rPr>
          <w:rFonts w:hint="default" w:eastAsia="ＭＳ ゴシック"/>
          <w:sz w:val="32"/>
        </w:rPr>
      </w:pPr>
    </w:p>
    <w:p>
      <w:pPr>
        <w:pStyle w:val="0"/>
        <w:jc w:val="left"/>
        <w:rPr>
          <w:rFonts w:hint="default" w:eastAsia="ＭＳ ゴシック"/>
          <w:sz w:val="32"/>
        </w:rPr>
      </w:pPr>
    </w:p>
    <w:p>
      <w:pPr>
        <w:pStyle w:val="0"/>
        <w:jc w:val="left"/>
        <w:rPr>
          <w:rFonts w:hint="default" w:eastAsia="ＭＳ ゴシック"/>
          <w:sz w:val="32"/>
        </w:rPr>
      </w:pPr>
    </w:p>
    <w:p>
      <w:pPr>
        <w:pStyle w:val="0"/>
        <w:jc w:val="left"/>
        <w:rPr>
          <w:rFonts w:hint="default" w:eastAsia="ＭＳ ゴシック"/>
          <w:sz w:val="32"/>
        </w:rPr>
      </w:pPr>
      <w:r>
        <w:rPr>
          <w:rFonts w:hint="default" w:eastAsia="ＭＳ ゴシック"/>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style="mso-position-vertical-relative:text;z-index:14;width:36pt;height:15.85pt;mso-position-horizontal-relative:text;position:absolute;margin-left:108pt;margin-top:11.4pt;" filled="t" fillcolor="#3366ff" stroked="t" o:spt="67" type="#_x0000_t67">
            <v:fill/>
            <v:stroke joinstyle="miter"/>
            <v:textbox style="layout-flow:vertical-ideographic;"/>
            <v:imagedata o:title=""/>
            <w10:wrap type="none" anchorx="text" anchory="text"/>
          </v:shape>
        </w:pict>
      </w:r>
    </w:p>
    <w:p>
      <w:pPr>
        <w:pStyle w:val="0"/>
        <w:jc w:val="left"/>
        <w:rPr>
          <w:rFonts w:hint="default" w:eastAsia="ＭＳ ゴシック"/>
          <w:sz w:val="32"/>
        </w:rPr>
      </w:pPr>
      <w:r>
        <w:rPr>
          <w:rFonts w:hint="default" w:eastAsia="ＭＳ ゴシック"/>
          <w:sz w:val="32"/>
        </w:rPr>
        <w:pict>
          <v:shapetype id="_x0000_t202" coordsize="21600,21600" o:spt="202" path="m,l,21600r21600,l21600,xe">
            <v:stroke joinstyle="miter"/>
            <v:path gradientshapeok="t" o:connecttype="rect"/>
          </v:shapetype>
          <v:shape id="_x0000_s1042" style="mso-position-vertical-relative:text;z-index:16;width:378.4pt;height:72.05pt;mso-position-horizontal-relative:text;position:absolute;margin-left:17.850000000000001pt;margin-top:-0.1pt;" filled="t" stroked="t" o:spt="202" type="#_x0000_t202">
            <v:fill/>
            <v:stroke joinstyle="miter"/>
            <v:textbox style="layout-flow:horizontal;">
              <w:txbxContent>
                <w:p>
                  <w:pPr>
                    <w:pStyle w:val="19"/>
                    <w:rPr>
                      <w:rFonts w:hint="default"/>
                    </w:rPr>
                  </w:pPr>
                  <w:r>
                    <w:rPr>
                      <w:rFonts w:hint="eastAsia"/>
                    </w:rPr>
                    <w:t>完了検査</w:t>
                  </w:r>
                </w:p>
                <w:p>
                  <w:pPr>
                    <w:pStyle w:val="19"/>
                    <w:rPr>
                      <w:rFonts w:hint="default"/>
                    </w:rPr>
                  </w:pPr>
                  <w:r>
                    <w:rPr>
                      <w:rFonts w:hint="eastAsia"/>
                    </w:rPr>
                    <w:t>　①</w:t>
                  </w:r>
                  <w:r>
                    <w:rPr>
                      <w:rFonts w:hint="eastAsia"/>
                    </w:rPr>
                    <w:t xml:space="preserve"> 10</w:t>
                  </w:r>
                  <w:r>
                    <w:rPr>
                      <w:rFonts w:hint="eastAsia"/>
                    </w:rPr>
                    <w:t>万円未満の工事：完了報告書提出時に点検し、完了とする。</w:t>
                  </w:r>
                </w:p>
                <w:p>
                  <w:pPr>
                    <w:pStyle w:val="19"/>
                    <w:rPr>
                      <w:rFonts w:hint="default"/>
                    </w:rPr>
                  </w:pPr>
                  <w:r>
                    <w:rPr>
                      <w:rFonts w:hint="eastAsia"/>
                    </w:rPr>
                    <w:t>　②</w:t>
                  </w:r>
                  <w:r>
                    <w:rPr>
                      <w:rFonts w:hint="eastAsia"/>
                    </w:rPr>
                    <w:t xml:space="preserve"> 10</w:t>
                  </w:r>
                  <w:r>
                    <w:rPr>
                      <w:rFonts w:hint="eastAsia"/>
                    </w:rPr>
                    <w:t>万円以上の工事：１週間以内に現地で完了検査を実施する。そ</w:t>
                  </w:r>
                </w:p>
                <w:p>
                  <w:pPr>
                    <w:pStyle w:val="19"/>
                    <w:ind w:firstLine="2640" w:firstLineChars="1200"/>
                    <w:rPr>
                      <w:rFonts w:hint="default"/>
                    </w:rPr>
                  </w:pPr>
                  <w:r>
                    <w:rPr>
                      <w:rFonts w:hint="eastAsia"/>
                    </w:rPr>
                    <w:t>の際、家族と担当ケアマネの立会が必要です。</w:t>
                  </w:r>
                </w:p>
              </w:txbxContent>
            </v:textbox>
            <v:imagedata o:title=""/>
            <w10:wrap type="none" anchorx="text" anchory="text"/>
          </v:shape>
        </w:pict>
      </w:r>
    </w:p>
    <w:p>
      <w:pPr>
        <w:pStyle w:val="0"/>
        <w:jc w:val="left"/>
        <w:rPr>
          <w:rFonts w:hint="default" w:eastAsia="ＭＳ ゴシック"/>
          <w:sz w:val="32"/>
        </w:rPr>
      </w:pPr>
    </w:p>
    <w:p>
      <w:pPr>
        <w:pStyle w:val="0"/>
        <w:jc w:val="left"/>
        <w:rPr>
          <w:rFonts w:hint="default" w:eastAsia="ＭＳ ゴシック"/>
          <w:sz w:val="32"/>
        </w:rPr>
      </w:pPr>
      <w:r>
        <w:rPr>
          <w:rFonts w:hint="default" w:eastAsia="ＭＳ ゴシック"/>
          <w:sz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style="mso-position-vertical-relative:text;z-index:20;width:36pt;height:15.85pt;mso-position-horizontal-relative:text;position:absolute;margin-left:108pt;margin-top:13.65pt;" filled="t" fillcolor="#3366ff" stroked="t" o:spt="67" type="#_x0000_t67">
            <v:fill/>
            <v:stroke joinstyle="miter"/>
            <v:textbox style="layout-flow:vertical-ideographic;"/>
            <v:imagedata o:title=""/>
            <w10:wrap type="none" anchorx="text" anchory="text"/>
          </v:shape>
        </w:pict>
      </w:r>
    </w:p>
    <w:tbl>
      <w:tblPr>
        <w:tblStyle w:val="11"/>
        <w:tblpPr w:leftFromText="142" w:rightFromText="142" w:topFromText="0" w:bottomFromText="0" w:vertAnchor="text" w:horzAnchor="page" w:tblpX="1687" w:tblpY="52"/>
        <w:tblW w:w="7470"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shd w:val="clear" w:color="auto" w:fill="00CCFF"/>
        <w:tblLayout w:type="fixed"/>
        <w:tblCellMar>
          <w:left w:w="99" w:type="dxa"/>
          <w:right w:w="99" w:type="dxa"/>
        </w:tblCellMar>
        <w:tblLook w:firstRow="0" w:lastRow="0" w:firstColumn="0" w:lastColumn="0" w:noHBand="0" w:noVBand="0" w:val="0000"/>
      </w:tblPr>
      <w:tblGrid>
        <w:gridCol w:w="2651"/>
        <w:gridCol w:w="2268"/>
        <w:gridCol w:w="2551"/>
      </w:tblGrid>
      <w:tr>
        <w:trPr>
          <w:trHeight w:val="480" w:hRule="atLeast"/>
        </w:trPr>
        <w:tc>
          <w:tcPr>
            <w:tcW w:w="2651" w:type="dxa"/>
            <w:shd w:val="clear" w:color="auto" w:fill="00CCFF"/>
            <w:vAlign w:val="center"/>
          </w:tcPr>
          <w:p>
            <w:pPr>
              <w:pStyle w:val="0"/>
              <w:jc w:val="center"/>
              <w:rPr>
                <w:rFonts w:hint="default" w:eastAsia="ＭＳ ゴシック"/>
                <w:sz w:val="24"/>
              </w:rPr>
            </w:pPr>
            <w:r>
              <w:rPr>
                <w:rFonts w:hint="eastAsia" w:eastAsia="ＭＳ ゴシック"/>
                <w:sz w:val="24"/>
              </w:rPr>
              <w:t>審査</w:t>
            </w:r>
          </w:p>
        </w:tc>
        <w:tc>
          <w:tcPr>
            <w:tcW w:w="2268" w:type="dxa"/>
            <w:shd w:val="clear" w:color="auto" w:fill="00CCFF"/>
            <w:vAlign w:val="center"/>
          </w:tcPr>
          <w:p>
            <w:pPr>
              <w:pStyle w:val="0"/>
              <w:jc w:val="center"/>
              <w:rPr>
                <w:rFonts w:hint="default" w:eastAsia="ＭＳ ゴシック"/>
                <w:sz w:val="24"/>
              </w:rPr>
            </w:pPr>
            <w:r>
              <w:rPr>
                <w:rFonts w:hint="eastAsia" w:eastAsia="ＭＳ ゴシック"/>
                <w:sz w:val="24"/>
              </w:rPr>
              <w:t>決定通知</w:t>
            </w:r>
          </w:p>
        </w:tc>
        <w:tc>
          <w:tcPr>
            <w:tcW w:w="2551" w:type="dxa"/>
            <w:shd w:val="clear" w:color="auto" w:fill="00CCFF"/>
            <w:vAlign w:val="center"/>
          </w:tcPr>
          <w:p>
            <w:pPr>
              <w:pStyle w:val="0"/>
              <w:jc w:val="center"/>
              <w:rPr>
                <w:rFonts w:hint="default" w:eastAsia="ＭＳ ゴシック"/>
                <w:sz w:val="24"/>
              </w:rPr>
            </w:pPr>
            <w:r>
              <w:rPr>
                <w:rFonts w:hint="eastAsia" w:eastAsia="ＭＳ ゴシック"/>
                <w:sz w:val="24"/>
              </w:rPr>
              <w:t>支払（口座振込）</w:t>
            </w:r>
          </w:p>
        </w:tc>
      </w:tr>
      <w:tr>
        <w:trPr>
          <w:trHeight w:val="480" w:hRule="atLeast"/>
        </w:trPr>
        <w:tc>
          <w:tcPr>
            <w:tcW w:w="2651" w:type="dxa"/>
            <w:shd w:val="clear" w:color="auto" w:fill="00CCFF"/>
            <w:vAlign w:val="center"/>
          </w:tcPr>
          <w:p>
            <w:pPr>
              <w:pStyle w:val="0"/>
              <w:jc w:val="center"/>
              <w:rPr>
                <w:rFonts w:hint="default" w:eastAsia="ＭＳ ゴシック"/>
                <w:sz w:val="24"/>
              </w:rPr>
            </w:pPr>
            <w:r>
              <w:rPr>
                <w:rFonts w:hint="eastAsia" w:eastAsia="ＭＳ ゴシック"/>
                <w:sz w:val="24"/>
              </w:rPr>
              <w:t>当月</w:t>
            </w:r>
            <w:r>
              <w:rPr>
                <w:rFonts w:hint="eastAsia" w:eastAsia="ＭＳ ゴシック"/>
                <w:sz w:val="24"/>
              </w:rPr>
              <w:t>25</w:t>
            </w:r>
            <w:r>
              <w:rPr>
                <w:rFonts w:hint="eastAsia" w:eastAsia="ＭＳ ゴシック"/>
                <w:sz w:val="24"/>
              </w:rPr>
              <w:t>日まで</w:t>
            </w:r>
          </w:p>
        </w:tc>
        <w:tc>
          <w:tcPr>
            <w:tcW w:w="2268" w:type="dxa"/>
            <w:shd w:val="clear" w:color="auto" w:fill="00CCFF"/>
            <w:vAlign w:val="center"/>
          </w:tcPr>
          <w:p>
            <w:pPr>
              <w:pStyle w:val="0"/>
              <w:jc w:val="center"/>
              <w:rPr>
                <w:rFonts w:hint="default" w:eastAsia="ＭＳ ゴシック"/>
                <w:sz w:val="24"/>
              </w:rPr>
            </w:pPr>
            <w:r>
              <w:rPr>
                <w:rFonts w:hint="eastAsia" w:eastAsia="ＭＳ ゴシック"/>
                <w:sz w:val="24"/>
              </w:rPr>
              <w:t>翌月上旬</w:t>
            </w:r>
          </w:p>
        </w:tc>
        <w:tc>
          <w:tcPr>
            <w:tcW w:w="2551" w:type="dxa"/>
            <w:shd w:val="clear" w:color="auto" w:fill="00CCFF"/>
            <w:vAlign w:val="center"/>
          </w:tcPr>
          <w:p>
            <w:pPr>
              <w:pStyle w:val="0"/>
              <w:jc w:val="center"/>
              <w:rPr>
                <w:rFonts w:hint="default" w:eastAsia="ＭＳ ゴシック"/>
                <w:sz w:val="24"/>
              </w:rPr>
            </w:pPr>
            <w:r>
              <w:rPr>
                <w:rFonts w:hint="eastAsia" w:eastAsia="ＭＳ ゴシック"/>
                <w:sz w:val="24"/>
              </w:rPr>
              <w:t>翌月</w:t>
            </w:r>
            <w:r>
              <w:rPr>
                <w:rFonts w:hint="eastAsia" w:eastAsia="ＭＳ ゴシック"/>
                <w:sz w:val="24"/>
              </w:rPr>
              <w:t>15</w:t>
            </w:r>
            <w:r>
              <w:rPr>
                <w:rFonts w:hint="eastAsia" w:eastAsia="ＭＳ ゴシック"/>
                <w:sz w:val="24"/>
              </w:rPr>
              <w:t>日</w:t>
            </w:r>
          </w:p>
        </w:tc>
      </w:tr>
    </w:tbl>
    <w:p>
      <w:pPr>
        <w:pStyle w:val="0"/>
        <w:jc w:val="left"/>
        <w:rPr>
          <w:rFonts w:hint="default" w:eastAsia="ＭＳ ゴシック"/>
          <w:sz w:val="32"/>
        </w:rPr>
      </w:pPr>
    </w:p>
    <w:p>
      <w:pPr>
        <w:pStyle w:val="0"/>
        <w:ind w:left="720"/>
        <w:jc w:val="left"/>
        <w:rPr>
          <w:rFonts w:hint="default" w:eastAsia="ＭＳ ゴシック"/>
          <w:sz w:val="32"/>
        </w:rPr>
      </w:pPr>
    </w:p>
    <w:p>
      <w:pPr>
        <w:pStyle w:val="0"/>
        <w:ind w:left="720"/>
        <w:jc w:val="left"/>
        <w:rPr>
          <w:rFonts w:hint="default" w:eastAsia="ＭＳ ゴシック"/>
          <w:sz w:val="32"/>
        </w:rPr>
      </w:pPr>
    </w:p>
    <w:p>
      <w:pPr>
        <w:pStyle w:val="0"/>
        <w:ind w:left="720"/>
        <w:jc w:val="left"/>
        <w:rPr>
          <w:rFonts w:hint="default" w:eastAsia="ＭＳ ゴシック"/>
          <w:b w:val="1"/>
          <w:sz w:val="28"/>
        </w:rPr>
      </w:pPr>
      <w:r>
        <w:rPr>
          <w:rFonts w:hint="eastAsia" w:eastAsia="ＭＳ ゴシック"/>
          <w:b w:val="1"/>
          <w:sz w:val="28"/>
        </w:rPr>
        <w:t>注：審査について</w:t>
      </w:r>
    </w:p>
    <w:p>
      <w:pPr>
        <w:pStyle w:val="0"/>
        <w:ind w:left="720"/>
        <w:jc w:val="left"/>
        <w:rPr>
          <w:rFonts w:hint="default" w:eastAsia="ＭＳ ゴシック"/>
          <w:sz w:val="28"/>
        </w:rPr>
      </w:pPr>
      <w:r>
        <w:rPr>
          <w:rFonts w:hint="eastAsia" w:eastAsia="ＭＳ ゴシック"/>
          <w:sz w:val="28"/>
        </w:rPr>
        <w:t>　審査を行って支給を決定するのは、遅くとも毎月</w:t>
      </w:r>
      <w:r>
        <w:rPr>
          <w:rFonts w:hint="eastAsia" w:eastAsia="ＭＳ ゴシック"/>
          <w:sz w:val="28"/>
        </w:rPr>
        <w:t>25</w:t>
      </w:r>
      <w:r>
        <w:rPr>
          <w:rFonts w:hint="eastAsia" w:eastAsia="ＭＳ ゴシック"/>
          <w:sz w:val="28"/>
        </w:rPr>
        <w:t>日までに完了し</w:t>
      </w:r>
    </w:p>
    <w:p>
      <w:pPr>
        <w:pStyle w:val="0"/>
        <w:ind w:left="720"/>
        <w:jc w:val="left"/>
        <w:rPr>
          <w:rFonts w:hint="default" w:eastAsia="ＭＳ ゴシック"/>
          <w:sz w:val="28"/>
        </w:rPr>
      </w:pPr>
      <w:r>
        <w:rPr>
          <w:rFonts w:hint="eastAsia" w:eastAsia="ＭＳ ゴシック"/>
          <w:sz w:val="28"/>
        </w:rPr>
        <w:t>ます（休日などにより、早くなることもあります）。</w:t>
      </w:r>
      <w:r>
        <w:rPr>
          <w:rFonts w:hint="eastAsia" w:eastAsia="ＭＳ ゴシック"/>
          <w:sz w:val="28"/>
          <w:u w:val="single" w:color="auto"/>
        </w:rPr>
        <w:t>当月審査（翌月振込）に確実に間に合わせるためには、</w:t>
      </w:r>
      <w:r>
        <w:rPr>
          <w:rFonts w:hint="eastAsia" w:eastAsia="ＭＳ ゴシック"/>
          <w:sz w:val="28"/>
          <w:u w:val="single" w:color="auto"/>
        </w:rPr>
        <w:t>15</w:t>
      </w:r>
      <w:r>
        <w:rPr>
          <w:rFonts w:hint="eastAsia" w:eastAsia="ＭＳ ゴシック"/>
          <w:sz w:val="28"/>
          <w:u w:val="single" w:color="auto"/>
        </w:rPr>
        <w:t>日までに完了報告を提出頂く必要があります</w:t>
      </w:r>
      <w:r>
        <w:rPr>
          <w:rFonts w:hint="eastAsia" w:eastAsia="ＭＳ ゴシック"/>
          <w:sz w:val="28"/>
        </w:rPr>
        <w:t>。</w:t>
      </w:r>
      <w:r>
        <w:rPr>
          <w:rFonts w:hint="eastAsia" w:eastAsia="ＭＳ ゴシック"/>
          <w:sz w:val="28"/>
        </w:rPr>
        <w:t>16</w:t>
      </w:r>
      <w:r>
        <w:rPr>
          <w:rFonts w:hint="eastAsia" w:eastAsia="ＭＳ ゴシック"/>
          <w:sz w:val="28"/>
        </w:rPr>
        <w:t>日以降の提出の場合、翌月審査（翌々月振込）になる場合がありますので、ご注意下さい。</w:t>
      </w:r>
    </w:p>
    <w:p>
      <w:pPr>
        <w:pStyle w:val="0"/>
        <w:ind w:left="720"/>
        <w:jc w:val="left"/>
        <w:rPr>
          <w:rFonts w:hint="default" w:eastAsia="HG丸ｺﾞｼｯｸM-PRO"/>
          <w:b w:val="1"/>
          <w:sz w:val="28"/>
        </w:rPr>
      </w:pPr>
    </w:p>
    <w:p>
      <w:pPr>
        <w:pStyle w:val="0"/>
        <w:jc w:val="left"/>
        <w:rPr>
          <w:rFonts w:hint="default" w:eastAsia="HG丸ｺﾞｼｯｸM-PRO"/>
          <w:b w:val="1"/>
          <w:sz w:val="36"/>
        </w:rPr>
      </w:pPr>
      <w:r>
        <w:rPr>
          <w:rFonts w:hint="default" w:eastAsia="HG丸ｺﾞｼｯｸM-PRO"/>
          <w:b w:val="1"/>
          <w:sz w:val="36"/>
        </w:rPr>
        <w:pict>
          <v:shapetype id="_x0000_t202" coordsize="21600,21600" o:spt="202" path="m,l,21600r21600,l21600,xe">
            <v:stroke joinstyle="miter"/>
            <v:path gradientshapeok="t" o:connecttype="rect"/>
          </v:shapetype>
          <v:shape id="_x0000_s1044" style="mso-position-vertical-relative:text;z-index:17;width:490.1pt;height:165.4pt;mso-position-horizontal-relative:text;position:absolute;margin-left:8.15pt;margin-top:16.100000000000001pt;" filled="t" stroked="t" o:spt="202" type="#_x0000_t202">
            <v:fill/>
            <v:stroke joinstyle="miter"/>
            <v:textbox style="layout-flow:horizontal;">
              <w:txbxContent>
                <w:p>
                  <w:pPr>
                    <w:pStyle w:val="0"/>
                    <w:ind w:firstLine="321" w:firstLineChars="100"/>
                    <w:jc w:val="left"/>
                    <w:rPr>
                      <w:rFonts w:hint="default" w:eastAsia="HG丸ｺﾞｼｯｸM-PRO"/>
                      <w:b w:val="1"/>
                      <w:sz w:val="32"/>
                    </w:rPr>
                  </w:pPr>
                  <w:r>
                    <w:rPr>
                      <w:rFonts w:hint="eastAsia" w:eastAsia="HG丸ｺﾞｼｯｸM-PRO"/>
                      <w:b w:val="1"/>
                      <w:sz w:val="32"/>
                    </w:rPr>
                    <w:t>介護保険の住宅改修費支給は「償還給付」と呼ばれ、被保険者</w:t>
                  </w:r>
                </w:p>
                <w:p>
                  <w:pPr>
                    <w:pStyle w:val="0"/>
                    <w:ind w:firstLine="321" w:firstLineChars="100"/>
                    <w:jc w:val="left"/>
                    <w:rPr>
                      <w:rFonts w:hint="default" w:eastAsia="HG丸ｺﾞｼｯｸM-PRO"/>
                      <w:b w:val="1"/>
                      <w:sz w:val="32"/>
                    </w:rPr>
                  </w:pPr>
                  <w:r>
                    <w:rPr>
                      <w:rFonts w:hint="eastAsia" w:eastAsia="HG丸ｺﾞｼｯｸM-PRO"/>
                      <w:b w:val="1"/>
                      <w:sz w:val="32"/>
                    </w:rPr>
                    <w:t>（申請者）が一旦支払ったものに対して支給する仕組みとなり</w:t>
                  </w:r>
                </w:p>
                <w:p>
                  <w:pPr>
                    <w:pStyle w:val="0"/>
                    <w:ind w:firstLine="321" w:firstLineChars="100"/>
                    <w:jc w:val="left"/>
                    <w:rPr>
                      <w:rFonts w:hint="default" w:eastAsia="HG丸ｺﾞｼｯｸM-PRO"/>
                      <w:b w:val="1"/>
                      <w:sz w:val="32"/>
                    </w:rPr>
                  </w:pPr>
                  <w:r>
                    <w:rPr>
                      <w:rFonts w:hint="eastAsia" w:eastAsia="HG丸ｺﾞｼｯｸM-PRO"/>
                      <w:b w:val="1"/>
                      <w:sz w:val="32"/>
                    </w:rPr>
                    <w:t>ます。</w:t>
                  </w:r>
                  <w:r>
                    <w:rPr>
                      <w:rFonts w:hint="eastAsia" w:eastAsia="HG丸ｺﾞｼｯｸM-PRO"/>
                      <w:b w:val="1"/>
                      <w:sz w:val="32"/>
                      <w:u w:val="dotDash" w:color="auto"/>
                    </w:rPr>
                    <w:t>支給金額は住宅改修に係る費用の９割</w:t>
                  </w:r>
                  <w:r>
                    <w:rPr>
                      <w:rFonts w:hint="eastAsia" w:eastAsia="HG丸ｺﾞｼｯｸM-PRO"/>
                      <w:b w:val="1"/>
                      <w:sz w:val="32"/>
                    </w:rPr>
                    <w:t>を介護保険給付と</w:t>
                  </w:r>
                </w:p>
                <w:p>
                  <w:pPr>
                    <w:pStyle w:val="0"/>
                    <w:ind w:firstLine="321" w:firstLineChars="100"/>
                    <w:jc w:val="left"/>
                    <w:rPr>
                      <w:rFonts w:hint="default" w:eastAsia="HG丸ｺﾞｼｯｸM-PRO"/>
                      <w:b w:val="1"/>
                      <w:sz w:val="32"/>
                    </w:rPr>
                  </w:pPr>
                  <w:r>
                    <w:rPr>
                      <w:rFonts w:hint="eastAsia" w:eastAsia="HG丸ｺﾞｼｯｸM-PRO"/>
                      <w:b w:val="1"/>
                      <w:sz w:val="32"/>
                    </w:rPr>
                    <w:t>し、工事限度額は特別な場合を除き、一生涯で２０万円までと</w:t>
                  </w:r>
                </w:p>
                <w:p>
                  <w:pPr>
                    <w:pStyle w:val="0"/>
                    <w:ind w:firstLine="321" w:firstLineChars="100"/>
                    <w:jc w:val="left"/>
                    <w:rPr>
                      <w:rFonts w:hint="default" w:eastAsia="HG丸ｺﾞｼｯｸM-PRO"/>
                      <w:b w:val="1"/>
                      <w:sz w:val="32"/>
                    </w:rPr>
                  </w:pPr>
                  <w:r>
                    <w:rPr>
                      <w:rFonts w:hint="eastAsia" w:eastAsia="HG丸ｺﾞｼｯｸM-PRO"/>
                      <w:b w:val="1"/>
                      <w:sz w:val="32"/>
                    </w:rPr>
                    <w:t>されます。</w:t>
                  </w:r>
                </w:p>
                <w:p>
                  <w:pPr>
                    <w:pStyle w:val="0"/>
                    <w:ind w:firstLine="321" w:firstLineChars="100"/>
                    <w:jc w:val="left"/>
                    <w:rPr>
                      <w:rFonts w:hint="default" w:eastAsia="HG丸ｺﾞｼｯｸM-PRO"/>
                      <w:b w:val="1"/>
                      <w:sz w:val="32"/>
                    </w:rPr>
                  </w:pPr>
                  <w:r>
                    <w:rPr>
                      <w:rFonts w:hint="eastAsia" w:eastAsia="HG丸ｺﾞｼｯｸM-PRO"/>
                      <w:b w:val="1"/>
                      <w:sz w:val="32"/>
                    </w:rPr>
                    <w:t>２０万円を超過した分は自己負担となります。</w:t>
                  </w:r>
                </w:p>
                <w:p>
                  <w:pPr>
                    <w:pStyle w:val="0"/>
                    <w:rPr>
                      <w:rFonts w:hint="default"/>
                    </w:rPr>
                  </w:pPr>
                </w:p>
              </w:txbxContent>
            </v:textbox>
            <v:imagedata o:title=""/>
            <w10:wrap type="none" anchorx="text" anchory="text"/>
          </v:shape>
        </w:pict>
      </w: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p>
    <w:p>
      <w:pPr>
        <w:pStyle w:val="0"/>
        <w:jc w:val="left"/>
        <w:rPr>
          <w:rFonts w:hint="default" w:eastAsia="HG丸ｺﾞｼｯｸM-PRO"/>
          <w:b w:val="1"/>
          <w:sz w:val="36"/>
        </w:rPr>
      </w:pPr>
      <w:r>
        <w:rPr>
          <w:rFonts w:hint="eastAsia" w:eastAsia="HG丸ｺﾞｼｯｸM-PRO"/>
          <w:b w:val="1"/>
          <w:sz w:val="36"/>
        </w:rPr>
        <w:t>◇住宅改修の施工前に確認してください</w:t>
      </w:r>
    </w:p>
    <w:p>
      <w:pPr>
        <w:pStyle w:val="0"/>
        <w:jc w:val="left"/>
        <w:rPr>
          <w:rFonts w:hint="default" w:eastAsia="ＭＳ ゴシック"/>
          <w:sz w:val="24"/>
        </w:rPr>
      </w:pPr>
      <w:r>
        <w:rPr>
          <w:rFonts w:hint="eastAsia" w:eastAsia="ＭＳ ゴシック"/>
          <w:sz w:val="24"/>
        </w:rPr>
        <w:t>１　住宅改修の種類</w:t>
      </w: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（１）手すりの取付け</w:t>
      </w:r>
    </w:p>
    <w:tbl>
      <w:tblPr>
        <w:tblStyle w:val="30"/>
        <w:tblW w:w="9498" w:type="dxa"/>
        <w:tblInd w:w="108" w:type="dxa"/>
        <w:tblLayout w:type="fixed"/>
        <w:tblLook w:firstRow="1" w:lastRow="0" w:firstColumn="1" w:lastColumn="0" w:noHBand="0" w:noVBand="1" w:val="04A0"/>
      </w:tblPr>
      <w:tblGrid>
        <w:gridCol w:w="567"/>
        <w:gridCol w:w="4111"/>
        <w:gridCol w:w="3686"/>
        <w:gridCol w:w="1134"/>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411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改修例</w:t>
            </w:r>
          </w:p>
        </w:tc>
        <w:tc>
          <w:tcPr>
            <w:tcW w:w="3686"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付帯事項、条件等</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取り外し可能な手すり</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用途や設置場所によらず全て</w:t>
            </w:r>
          </w:p>
        </w:tc>
        <w:tc>
          <w:tcPr>
            <w:tcW w:w="1134" w:type="dxa"/>
            <w:vAlign w:val="center"/>
          </w:tcPr>
          <w:p>
            <w:pPr>
              <w:pStyle w:val="0"/>
              <w:jc w:val="center"/>
              <w:rPr>
                <w:rFonts w:hint="default" w:ascii="ＭＳ Ｐゴシック" w:hAnsi="ＭＳ Ｐゴシック" w:eastAsia="ＭＳ Ｐゴシック"/>
                <w:sz w:val="14"/>
              </w:rPr>
            </w:pPr>
            <w:r>
              <w:rPr>
                <w:rFonts w:hint="eastAsia" w:ascii="ＭＳ Ｐゴシック" w:hAnsi="ＭＳ Ｐゴシック" w:eastAsia="ＭＳ Ｐゴシック"/>
                <w:sz w:val="14"/>
              </w:rPr>
              <w:t>福祉用具貸与</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屋外（玄関ポーチ、スロープ等）の手すり</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本人が、屋外で移動できる状態である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rHeight w:val="315" w:hRule="atLeast"/>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3</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階段の手すり</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本人が、階段を使用できる状態である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rHeight w:val="315" w:hRule="atLeast"/>
        </w:trPr>
        <w:tc>
          <w:tcPr>
            <w:tcW w:w="567" w:type="dxa"/>
            <w:vMerge w:val="restart"/>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4</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浴室手すり</w:t>
            </w:r>
          </w:p>
        </w:tc>
        <w:tc>
          <w:tcPr>
            <w:tcW w:w="3686"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浴室入り口等の手すり</w:t>
            </w:r>
          </w:p>
        </w:tc>
        <w:tc>
          <w:tcPr>
            <w:tcW w:w="1134" w:type="dxa"/>
            <w:vAlign w:val="center"/>
          </w:tcPr>
          <w:p>
            <w:pPr>
              <w:pStyle w:val="0"/>
              <w:jc w:val="center"/>
              <w:rPr>
                <w:rFonts w:hint="default" w:ascii="ＭＳ Ｐゴシック" w:hAnsi="ＭＳ Ｐゴシック" w:eastAsia="ＭＳ Ｐゴシック"/>
                <w:sz w:val="14"/>
              </w:rPr>
            </w:pPr>
            <w:r>
              <w:rPr>
                <w:rFonts w:hint="eastAsia" w:ascii="ＭＳ Ｐゴシック" w:hAnsi="ＭＳ Ｐゴシック" w:eastAsia="ＭＳ Ｐゴシック"/>
                <w:sz w:val="20"/>
              </w:rPr>
              <w:t>○</w:t>
            </w:r>
          </w:p>
        </w:tc>
      </w:tr>
      <w:tr>
        <w:trPr>
          <w:trHeight w:val="315" w:hRule="atLeast"/>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専用の浴槽手すり</w:t>
            </w:r>
          </w:p>
        </w:tc>
        <w:tc>
          <w:tcPr>
            <w:tcW w:w="1134" w:type="dxa"/>
            <w:vAlign w:val="center"/>
          </w:tcPr>
          <w:p>
            <w:pPr>
              <w:pStyle w:val="0"/>
              <w:jc w:val="center"/>
              <w:rPr>
                <w:rFonts w:hint="default" w:ascii="ＭＳ Ｐゴシック" w:hAnsi="ＭＳ Ｐゴシック" w:eastAsia="ＭＳ Ｐゴシック"/>
                <w:sz w:val="14"/>
              </w:rPr>
            </w:pPr>
            <w:r>
              <w:rPr>
                <w:rFonts w:hint="eastAsia" w:ascii="ＭＳ Ｐゴシック" w:hAnsi="ＭＳ Ｐゴシック" w:eastAsia="ＭＳ Ｐゴシック"/>
                <w:sz w:val="14"/>
              </w:rPr>
              <w:t>福祉用具購入</w:t>
            </w:r>
          </w:p>
        </w:tc>
      </w:tr>
      <w:tr>
        <w:trPr>
          <w:trHeight w:val="317" w:hRule="atLeast"/>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5</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既製品を購入し、家族が取付けた場合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材料の購入費のみ対象</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6</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既存手すりの老朽化による撤去及び設置</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単に老朽化した場合</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7</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新築住宅の竣工日以降に手すりを取付ける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8</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廊下の拡幅にあわせて手すりを取付ける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（２）段差の解消</w:t>
      </w:r>
    </w:p>
    <w:tbl>
      <w:tblPr>
        <w:tblStyle w:val="30"/>
        <w:tblW w:w="9498" w:type="dxa"/>
        <w:tblInd w:w="108" w:type="dxa"/>
        <w:tblLayout w:type="fixed"/>
        <w:tblLook w:firstRow="1" w:lastRow="0" w:firstColumn="1" w:lastColumn="0" w:noHBand="0" w:noVBand="1" w:val="04A0"/>
      </w:tblPr>
      <w:tblGrid>
        <w:gridCol w:w="567"/>
        <w:gridCol w:w="4111"/>
        <w:gridCol w:w="3686"/>
        <w:gridCol w:w="1134"/>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4111"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改修例</w:t>
            </w:r>
          </w:p>
        </w:tc>
        <w:tc>
          <w:tcPr>
            <w:tcW w:w="3686" w:type="dxa"/>
            <w:vAlign w:val="center"/>
          </w:tcPr>
          <w:p>
            <w:pPr>
              <w:pStyle w:val="0"/>
              <w:ind w:left="160" w:leftChars="7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付帯事項、条件等</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浴室床のかさ上げ</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脱衣所と浴室床の段差解消につながる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浴槽の改修、取替え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4111" w:type="dxa"/>
            <w:vAlign w:val="center"/>
          </w:tcPr>
          <w:p>
            <w:pPr>
              <w:pStyle w:val="0"/>
              <w:ind w:left="34" w:leftChars="16"/>
              <w:rPr>
                <w:rFonts w:hint="default" w:ascii="ＭＳ Ｐゴシック" w:hAnsi="ＭＳ Ｐゴシック" w:eastAsia="ＭＳ Ｐゴシック"/>
                <w:sz w:val="18"/>
              </w:rPr>
            </w:pPr>
            <w:r>
              <w:rPr>
                <w:rFonts w:hint="eastAsia" w:ascii="ＭＳ Ｐゴシック" w:hAnsi="ＭＳ Ｐゴシック" w:eastAsia="ＭＳ Ｐゴシック"/>
                <w:sz w:val="18"/>
              </w:rPr>
              <w:t>水栓の蛇口の位置変更（洗面器入らなくなった）</w:t>
            </w:r>
          </w:p>
        </w:tc>
        <w:tc>
          <w:tcPr>
            <w:tcW w:w="3686" w:type="dxa"/>
            <w:vMerge w:val="restart"/>
            <w:vAlign w:val="center"/>
          </w:tcPr>
          <w:p>
            <w:pPr>
              <w:pStyle w:val="0"/>
              <w:ind w:left="34" w:leftChars="16" w:right="160" w:rightChars="76"/>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段差解消のための浴室床かさ上げを行なったが、左の事例が生じた場合</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4111" w:type="dxa"/>
            <w:vAlign w:val="center"/>
          </w:tcPr>
          <w:p>
            <w:pPr>
              <w:pStyle w:val="0"/>
              <w:ind w:left="34" w:leftChars="16"/>
              <w:rPr>
                <w:rFonts w:hint="default" w:ascii="ＭＳ Ｐゴシック" w:hAnsi="ＭＳ Ｐゴシック" w:eastAsia="ＭＳ Ｐゴシック"/>
                <w:sz w:val="18"/>
              </w:rPr>
            </w:pPr>
            <w:r>
              <w:rPr>
                <w:rFonts w:hint="eastAsia" w:ascii="ＭＳ Ｐゴシック" w:hAnsi="ＭＳ Ｐゴシック" w:eastAsia="ＭＳ Ｐゴシック"/>
                <w:sz w:val="18"/>
              </w:rPr>
              <w:t>浴槽かさ上げ（浴槽の出入りが困難かつ危険）</w:t>
            </w:r>
          </w:p>
        </w:tc>
        <w:tc>
          <w:tcPr>
            <w:tcW w:w="3686" w:type="dxa"/>
            <w:vMerge w:val="continue"/>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4111" w:type="dxa"/>
            <w:vAlign w:val="center"/>
          </w:tcPr>
          <w:p>
            <w:pPr>
              <w:pStyle w:val="0"/>
              <w:ind w:left="34" w:leftChars="16"/>
              <w:rPr>
                <w:rFonts w:hint="default" w:ascii="ＭＳ Ｐゴシック" w:hAnsi="ＭＳ Ｐゴシック" w:eastAsia="ＭＳ Ｐゴシック"/>
                <w:sz w:val="18"/>
              </w:rPr>
            </w:pPr>
            <w:r>
              <w:rPr>
                <w:rFonts w:hint="eastAsia" w:ascii="ＭＳ Ｐゴシック" w:hAnsi="ＭＳ Ｐゴシック" w:eastAsia="ＭＳ Ｐゴシック"/>
                <w:sz w:val="18"/>
              </w:rPr>
              <w:t>浴槽改修、取替え（技術的に浴槽かさ上げ困難）</w:t>
            </w:r>
          </w:p>
        </w:tc>
        <w:tc>
          <w:tcPr>
            <w:tcW w:w="3686" w:type="dxa"/>
            <w:vMerge w:val="continue"/>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6</w:t>
            </w:r>
          </w:p>
        </w:tc>
        <w:tc>
          <w:tcPr>
            <w:tcW w:w="4111" w:type="dxa"/>
            <w:vMerge w:val="restart"/>
            <w:vAlign w:val="center"/>
          </w:tcPr>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浴室用にすのこを制作し設置</w:t>
            </w:r>
          </w:p>
        </w:tc>
        <w:tc>
          <w:tcPr>
            <w:tcW w:w="3686" w:type="dxa"/>
            <w:vAlign w:val="center"/>
          </w:tcPr>
          <w:p>
            <w:pPr>
              <w:pStyle w:val="0"/>
              <w:ind w:left="34" w:leftChars="16"/>
              <w:rPr>
                <w:rFonts w:hint="default" w:ascii="ＭＳ Ｐゴシック" w:hAnsi="ＭＳ Ｐゴシック" w:eastAsia="ＭＳ Ｐゴシック"/>
                <w:sz w:val="16"/>
              </w:rPr>
            </w:pPr>
            <w:r>
              <w:rPr>
                <w:rFonts w:hint="eastAsia" w:ascii="ＭＳ Ｐゴシック" w:hAnsi="ＭＳ Ｐゴシック" w:eastAsia="ＭＳ Ｐゴシック"/>
                <w:sz w:val="16"/>
              </w:rPr>
              <w:t>家族等が製作した場合（購入費のみ対象）</w:t>
            </w:r>
          </w:p>
        </w:tc>
        <w:tc>
          <w:tcPr>
            <w:tcW w:w="1134" w:type="dxa"/>
            <w:vAlign w:val="center"/>
          </w:tcPr>
          <w:p>
            <w:pPr>
              <w:pStyle w:val="0"/>
              <w:jc w:val="center"/>
              <w:rPr>
                <w:rFonts w:hint="default" w:ascii="ＭＳ Ｐゴシック" w:hAnsi="ＭＳ Ｐゴシック" w:eastAsia="ＭＳ Ｐゴシック"/>
                <w:sz w:val="14"/>
              </w:rPr>
            </w:pPr>
            <w:r>
              <w:rPr>
                <w:rFonts w:hint="eastAsia" w:ascii="ＭＳ Ｐゴシック" w:hAnsi="ＭＳ Ｐゴシック" w:eastAsia="ＭＳ Ｐゴシック"/>
                <w:sz w:val="14"/>
              </w:rPr>
              <w:t>福祉用具購入</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jc w:val="center"/>
              <w:rPr>
                <w:rFonts w:hint="default" w:ascii="ＭＳ Ｐゴシック" w:hAnsi="ＭＳ Ｐゴシック" w:eastAsia="ＭＳ Ｐゴシック"/>
                <w:sz w:val="20"/>
              </w:rPr>
            </w:pPr>
          </w:p>
        </w:tc>
        <w:tc>
          <w:tcPr>
            <w:tcW w:w="3686" w:type="dxa"/>
            <w:vAlign w:val="center"/>
          </w:tcPr>
          <w:p>
            <w:pPr>
              <w:pStyle w:val="0"/>
              <w:ind w:left="34" w:leftChars="16" w:right="160" w:rightChars="76"/>
              <w:rPr>
                <w:rFonts w:hint="default" w:ascii="ＭＳ Ｐゴシック" w:hAnsi="ＭＳ Ｐゴシック" w:eastAsia="ＭＳ Ｐゴシック"/>
                <w:sz w:val="16"/>
              </w:rPr>
            </w:pPr>
            <w:r>
              <w:rPr>
                <w:rFonts w:hint="eastAsia" w:ascii="ＭＳ Ｐゴシック" w:hAnsi="ＭＳ Ｐゴシック" w:eastAsia="ＭＳ Ｐゴシック"/>
                <w:sz w:val="16"/>
              </w:rPr>
              <w:t>業者が製作した場合（購入費＋工賃が対象）</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14"/>
              </w:rPr>
              <w:t>福祉用具購入</w:t>
            </w:r>
          </w:p>
        </w:tc>
      </w:tr>
      <w:tr>
        <w:trPr>
          <w:trHeight w:val="644" w:hRule="atLeast"/>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7</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ユニットバスによる段差解消・床材変更</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全体の工事費から、該当部分を按分した費用が対象</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8</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床面かさ上げによる、部屋と廊下の段差解消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部屋同士や部屋とベランダの段差も同様</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9</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玄関から道路までの通路の段差解消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スロープ設置工事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通路の段差や傾斜を緩やかにする工事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r>
              <w:rPr>
                <w:rFonts w:hint="eastAsia" w:ascii="ＭＳ Ｐゴシック" w:hAnsi="ＭＳ Ｐゴシック" w:eastAsia="ＭＳ Ｐゴシック"/>
                <w:sz w:val="20"/>
              </w:rPr>
              <w:t>0</w:t>
            </w:r>
          </w:p>
        </w:tc>
        <w:tc>
          <w:tcPr>
            <w:tcW w:w="4111"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スロープ設置（スロープを固定しない場合）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14"/>
              </w:rPr>
              <w:t>福祉用具貸与</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スロープから道路までの通路の設置</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r>
              <w:rPr>
                <w:rFonts w:hint="eastAsia" w:ascii="ＭＳ Ｐゴシック" w:hAnsi="ＭＳ Ｐゴシック" w:eastAsia="ＭＳ Ｐゴシック"/>
                <w:sz w:val="20"/>
              </w:rPr>
              <w:t>2</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スロープ設置の付帯工事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床の解体費</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13</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スロープ設置の付帯工事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転落・脱輪の防止を目的とする柵や立ち上がりの設置</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14</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上がり</w:t>
            </w:r>
            <w:r>
              <w:rPr>
                <w:rFonts w:hint="default" w:ascii="ＭＳ Ｐゴシック" w:hAnsi="ＭＳ Ｐゴシック" w:eastAsia="ＭＳ Ｐゴシック"/>
                <w:sz w:val="20"/>
              </w:rPr>
              <w:fldChar w:fldCharType="begin"/>
            </w:r>
            <w:r>
              <w:rPr>
                <w:rFonts w:hint="default" w:ascii="ＭＳ Ｐゴシック" w:hAnsi="ＭＳ Ｐゴシック" w:eastAsia="ＭＳ Ｐゴシック"/>
                <w:sz w:val="20"/>
              </w:rPr>
              <w:instrText>EQ \* jc2 \* hps10 \o\ad(\s\up 9(</w:instrText>
            </w:r>
            <w:r>
              <w:rPr>
                <w:rFonts w:hint="default" w:ascii="ＭＳ Ｐゴシック" w:hAnsi="ＭＳ Ｐゴシック" w:eastAsia="ＭＳ Ｐゴシック"/>
                <w:sz w:val="10"/>
              </w:rPr>
              <w:instrText>か</w:instrText>
            </w:r>
            <w:r>
              <w:rPr>
                <w:rFonts w:hint="default" w:ascii="ＭＳ Ｐゴシック" w:hAnsi="ＭＳ Ｐゴシック" w:eastAsia="ＭＳ Ｐゴシック"/>
                <w:sz w:val="10"/>
              </w:rPr>
              <w:instrText>ま</w:instrText>
            </w:r>
            <w:r>
              <w:rPr>
                <w:rFonts w:hint="default" w:ascii="ＭＳ Ｐゴシック" w:hAnsi="ＭＳ Ｐゴシック" w:eastAsia="ＭＳ Ｐゴシック"/>
                <w:sz w:val="10"/>
              </w:rPr>
              <w:instrText>ち</w:instrText>
            </w:r>
            <w:r>
              <w:rPr>
                <w:rFonts w:hint="default" w:ascii="ＭＳ Ｐゴシック" w:hAnsi="ＭＳ Ｐゴシック" w:eastAsia="ＭＳ Ｐゴシック"/>
                <w:sz w:val="20"/>
              </w:rPr>
              <w:instrText>),</w:instrText>
            </w:r>
            <w:r>
              <w:rPr>
                <w:rFonts w:hint="default" w:ascii="ＭＳ Ｐゴシック" w:hAnsi="ＭＳ Ｐゴシック" w:eastAsia="ＭＳ Ｐゴシック"/>
                <w:sz w:val="20"/>
              </w:rPr>
              <w:instrText>框</w:instrText>
            </w:r>
            <w:r>
              <w:rPr>
                <w:rFonts w:hint="default" w:ascii="ＭＳ Ｐゴシック" w:hAnsi="ＭＳ Ｐゴシック" w:eastAsia="ＭＳ Ｐゴシック"/>
                <w:sz w:val="20"/>
              </w:rPr>
              <w:instrText>)</w:instrText>
            </w:r>
            <w:r>
              <w:rPr>
                <w:rFonts w:hint="default" w:ascii="ＭＳ Ｐゴシック" w:hAnsi="ＭＳ Ｐゴシック" w:eastAsia="ＭＳ Ｐゴシック"/>
                <w:sz w:val="20"/>
              </w:rPr>
              <w:fldChar w:fldCharType="end"/>
            </w:r>
            <w:r>
              <w:rPr>
                <w:rFonts w:hint="eastAsia" w:ascii="ＭＳ Ｐゴシック" w:hAnsi="ＭＳ Ｐゴシック" w:eastAsia="ＭＳ Ｐゴシック"/>
                <w:sz w:val="20"/>
              </w:rPr>
              <w:t>に式台設置</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固定する場合</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固定しない場合</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14"/>
              </w:rPr>
              <w:t>福祉用具貸与</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r>
              <w:rPr>
                <w:rFonts w:hint="eastAsia" w:ascii="ＭＳ Ｐゴシック" w:hAnsi="ＭＳ Ｐゴシック" w:eastAsia="ＭＳ Ｐゴシック"/>
                <w:sz w:val="20"/>
              </w:rPr>
              <w:t>5</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上がり框を２段にする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rHeight w:val="360" w:hRule="atLeast"/>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16</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段差解消機、ホーム用エレベーターの設置</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昇降機等も同様</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17</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昇降機のための犬走り撤去</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18</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移動用リフト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14"/>
              </w:rPr>
              <w:t>福祉用具貸与</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19</w:t>
            </w:r>
          </w:p>
        </w:tc>
        <w:tc>
          <w:tcPr>
            <w:tcW w:w="4111"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土間等を居室に改築する際の床工事費用</w:t>
            </w:r>
          </w:p>
        </w:tc>
        <w:tc>
          <w:tcPr>
            <w:tcW w:w="3686" w:type="dxa"/>
            <w:vAlign w:val="center"/>
          </w:tcPr>
          <w:p>
            <w:pPr>
              <w:pStyle w:val="0"/>
              <w:ind w:left="34" w:leftChars="16"/>
              <w:rPr>
                <w:rFonts w:hint="default" w:ascii="ＭＳ Ｐゴシック" w:hAnsi="ＭＳ Ｐゴシック" w:eastAsia="ＭＳ Ｐゴシック"/>
                <w:sz w:val="18"/>
              </w:rPr>
            </w:pPr>
            <w:r>
              <w:rPr>
                <w:rFonts w:hint="eastAsia" w:ascii="ＭＳ Ｐゴシック" w:hAnsi="ＭＳ Ｐゴシック" w:eastAsia="ＭＳ Ｐゴシック"/>
                <w:sz w:val="18"/>
              </w:rPr>
              <w:t>身体状況により、居室変更が必要</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個別判断</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20</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浴室の改修工事（段差解消と関係ない工事）</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（３）滑りの防止及び移動の円滑化等のための床材の変更</w:t>
      </w:r>
    </w:p>
    <w:tbl>
      <w:tblPr>
        <w:tblStyle w:val="30"/>
        <w:tblW w:w="9498" w:type="dxa"/>
        <w:tblInd w:w="108" w:type="dxa"/>
        <w:tblLayout w:type="fixed"/>
        <w:tblLook w:firstRow="1" w:lastRow="0" w:firstColumn="1" w:lastColumn="0" w:noHBand="0" w:noVBand="1" w:val="04A0"/>
      </w:tblPr>
      <w:tblGrid>
        <w:gridCol w:w="567"/>
        <w:gridCol w:w="4111"/>
        <w:gridCol w:w="3686"/>
        <w:gridCol w:w="1134"/>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4111"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改修例</w:t>
            </w:r>
          </w:p>
        </w:tc>
        <w:tc>
          <w:tcPr>
            <w:tcW w:w="3686" w:type="dxa"/>
            <w:vAlign w:val="center"/>
          </w:tcPr>
          <w:p>
            <w:pPr>
              <w:pStyle w:val="0"/>
              <w:ind w:left="160" w:leftChars="7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付帯事項、条件等</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居室を畳敷から板製、ビニル系床材に変更</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浴室床材を滑りにくいものに変更</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滑り止め機能を有するマットを浴室内に敷く</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床面への接着はしない</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通路面を滑りにくい舗装材に変更</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車いす通行で痛んだ廊下の床材変更</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老朽化、磨耗・消耗を理由</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6</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屋外通路面の材料の変更（ｺﾝｸﾘｰﾄ</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ｱｽﾌｧﾙﾄ舗装など）</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路盤の整備も可</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7</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舗装材への加工</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溝をつけるなど</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8</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移動の円滑化のための加工</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土舗装の転圧など</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9</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床材の表面加工・接着</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階段にカーペットを貼り付けなど</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10</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床に置くだけの厚さ数ミリの滑り止め用床材</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｢バイオクッション｣等</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（４）引き戸等への扉の取替え</w:t>
      </w:r>
    </w:p>
    <w:tbl>
      <w:tblPr>
        <w:tblStyle w:val="30"/>
        <w:tblW w:w="9498" w:type="dxa"/>
        <w:tblInd w:w="108" w:type="dxa"/>
        <w:tblLayout w:type="fixed"/>
        <w:tblLook w:firstRow="1" w:lastRow="0" w:firstColumn="1" w:lastColumn="0" w:noHBand="0" w:noVBand="1" w:val="04A0"/>
      </w:tblPr>
      <w:tblGrid>
        <w:gridCol w:w="567"/>
        <w:gridCol w:w="4111"/>
        <w:gridCol w:w="3686"/>
        <w:gridCol w:w="1134"/>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4111"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改修例</w:t>
            </w:r>
          </w:p>
        </w:tc>
        <w:tc>
          <w:tcPr>
            <w:tcW w:w="3686" w:type="dxa"/>
            <w:vAlign w:val="center"/>
          </w:tcPr>
          <w:p>
            <w:pPr>
              <w:pStyle w:val="0"/>
              <w:ind w:left="160" w:leftChars="7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付帯事項、条件等</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開き戸を引き戸、折戸、ｱｺｰﾃﾞｨｵﾝｶｰﾃﾝに取替え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ドアノブの変更、戸車の設置、レールの交換</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自動ドアに取替え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動力部分</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門扉の引き戸への取換え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ドアノブを変更するために、扉ごと取替え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身体的事由（筋力低下など）による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単に古くなった</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6</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既存の引き戸が重く容易でないため取替え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身体的事由（筋力低下など）による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単に古くなった</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7</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右開きの戸を左開きに変更</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身体的事由（筋力低下など）による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8</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更新によって不要になった扉の撤去費用及び処分費用</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9</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浴室の扉の取替え（扉の幅を広げる、位置をずらす）</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身体状況に基づいた理由による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10</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扉の取り外し（更新を伴わない）</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車いす移動など、外すことが必要な場合</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（５）洋式便器等への便器の取替え</w:t>
      </w:r>
    </w:p>
    <w:tbl>
      <w:tblPr>
        <w:tblStyle w:val="30"/>
        <w:tblW w:w="9498" w:type="dxa"/>
        <w:tblInd w:w="108" w:type="dxa"/>
        <w:tblLayout w:type="fixed"/>
        <w:tblLook w:firstRow="1" w:lastRow="0" w:firstColumn="1" w:lastColumn="0" w:noHBand="0" w:noVBand="1" w:val="04A0"/>
      </w:tblPr>
      <w:tblGrid>
        <w:gridCol w:w="567"/>
        <w:gridCol w:w="4111"/>
        <w:gridCol w:w="3686"/>
        <w:gridCol w:w="1134"/>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4111"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改修例</w:t>
            </w:r>
          </w:p>
        </w:tc>
        <w:tc>
          <w:tcPr>
            <w:tcW w:w="3686" w:type="dxa"/>
            <w:vAlign w:val="center"/>
          </w:tcPr>
          <w:p>
            <w:pPr>
              <w:pStyle w:val="0"/>
              <w:ind w:left="160" w:leftChars="7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付帯事項、条件等</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和式便器を洋式便器に取替え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暖房便座、洗浄機能（ウォシュレット）付便座</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和式→洋式</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洋式→洋式</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3</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手洗器、収納棚取付け</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4</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タオル掛け取付け</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6</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洋式便器のかさ上げ工事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膝が十分曲がらないなど、通常の高さでの使用が困難な場合</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7</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便器の高さが高い洋式便器に取替え</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同上</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8</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補高便座で座面を高くする</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14"/>
              </w:rPr>
              <w:t>福祉用具購入</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9</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取替えにより不要になった便器の撤去費用</w:t>
            </w:r>
          </w:p>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及び処分費用</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工事に伴って小便器撤去が必要な場合は、小便器も含む。　</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r>
              <w:rPr>
                <w:rFonts w:hint="eastAsia" w:ascii="ＭＳ Ｐゴシック" w:hAnsi="ＭＳ Ｐゴシック" w:eastAsia="ＭＳ Ｐゴシック"/>
                <w:sz w:val="20"/>
              </w:rPr>
              <w:t>0</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居室近くに洋式トイレを新設、移設</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既存のトイレをそのまま家族が使用</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既存のトイレを取り壊す</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r>
              <w:rPr>
                <w:rFonts w:hint="eastAsia" w:ascii="ＭＳ Ｐゴシック" w:hAnsi="ＭＳ Ｐゴシック" w:eastAsia="ＭＳ Ｐゴシック"/>
                <w:sz w:val="20"/>
              </w:rPr>
              <w:t>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洋式トイレの向きを変える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車いす使用などで、従来の向きでは出入りが困難な場合</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r>
              <w:rPr>
                <w:rFonts w:hint="eastAsia" w:ascii="ＭＳ Ｐゴシック" w:hAnsi="ＭＳ Ｐゴシック" w:eastAsia="ＭＳ Ｐゴシック"/>
                <w:sz w:val="20"/>
              </w:rPr>
              <w:t>2</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和式便器の上に置いて腰掛式に変換</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腰掛便座</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14"/>
              </w:rPr>
              <w:t>福祉用具購入</w:t>
            </w:r>
          </w:p>
        </w:tc>
      </w:tr>
      <w:tr>
        <w:trPr>
          <w:trHeight w:val="644" w:hRule="atLeast"/>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13</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トイレ内部仕切り壁の撤去費用</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本人と介護者の負担軽減のため、仕切り撤去が必要</w:t>
            </w:r>
          </w:p>
        </w:tc>
        <w:tc>
          <w:tcPr>
            <w:tcW w:w="1134" w:type="dxa"/>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個別判断</w:t>
            </w:r>
          </w:p>
        </w:tc>
      </w:tr>
    </w:tbl>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（６）住宅改修に付帯して必要となる各種工事</w:t>
      </w:r>
    </w:p>
    <w:tbl>
      <w:tblPr>
        <w:tblStyle w:val="30"/>
        <w:tblW w:w="9498" w:type="dxa"/>
        <w:tblInd w:w="108" w:type="dxa"/>
        <w:tblLayout w:type="fixed"/>
        <w:tblLook w:firstRow="1" w:lastRow="0" w:firstColumn="1" w:lastColumn="0" w:noHBand="0" w:noVBand="1" w:val="04A0"/>
      </w:tblPr>
      <w:tblGrid>
        <w:gridCol w:w="567"/>
        <w:gridCol w:w="4111"/>
        <w:gridCol w:w="3686"/>
        <w:gridCol w:w="1134"/>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4111"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改修例</w:t>
            </w:r>
          </w:p>
        </w:tc>
        <w:tc>
          <w:tcPr>
            <w:tcW w:w="3686" w:type="dxa"/>
            <w:vAlign w:val="center"/>
          </w:tcPr>
          <w:p>
            <w:pPr>
              <w:pStyle w:val="0"/>
              <w:ind w:left="160" w:leftChars="7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付帯事項、条件等</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手すりの取付けのための壁の下地補強</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浴室の床の段差解消（浴槽の床のかさ上げ）に伴う給排水設備工事</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床材の変更のための路盤の整備</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扉の取替えに伴う壁又は柱の改修工事</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restart"/>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4111" w:type="dxa"/>
            <w:vMerge w:val="restart"/>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便器の取替えに伴う給排水工事</w:t>
            </w: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便器の位置変更等による工事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Merge w:val="continue"/>
            <w:vAlign w:val="center"/>
          </w:tcPr>
          <w:p>
            <w:pPr>
              <w:pStyle w:val="0"/>
              <w:jc w:val="center"/>
              <w:rPr>
                <w:rFonts w:hint="default" w:ascii="ＭＳ Ｐゴシック" w:hAnsi="ＭＳ Ｐゴシック" w:eastAsia="ＭＳ Ｐゴシック"/>
                <w:sz w:val="20"/>
              </w:rPr>
            </w:pPr>
          </w:p>
        </w:tc>
        <w:tc>
          <w:tcPr>
            <w:tcW w:w="4111" w:type="dxa"/>
            <w:vMerge w:val="continue"/>
            <w:vAlign w:val="center"/>
          </w:tcPr>
          <w:p>
            <w:pPr>
              <w:pStyle w:val="0"/>
              <w:ind w:left="34" w:leftChars="16"/>
              <w:rPr>
                <w:rFonts w:hint="default" w:ascii="ＭＳ Ｐゴシック" w:hAnsi="ＭＳ Ｐゴシック" w:eastAsia="ＭＳ Ｐゴシック"/>
                <w:sz w:val="20"/>
              </w:rPr>
            </w:pPr>
          </w:p>
        </w:tc>
        <w:tc>
          <w:tcPr>
            <w:tcW w:w="3686"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水洗化又は簡易水洗化に係る工事</w:t>
            </w: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6</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便器の取替えに伴う床材の変更</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7</w:t>
            </w:r>
          </w:p>
        </w:tc>
        <w:tc>
          <w:tcPr>
            <w:tcW w:w="4111"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スロープ等の設置に伴う転落や脱輪防止を目的とする柵や立ち上がりの設置</w:t>
            </w:r>
          </w:p>
        </w:tc>
        <w:tc>
          <w:tcPr>
            <w:tcW w:w="3686" w:type="dxa"/>
            <w:vAlign w:val="center"/>
          </w:tcPr>
          <w:p>
            <w:pPr>
              <w:pStyle w:val="0"/>
              <w:ind w:left="34" w:leftChars="16"/>
              <w:rPr>
                <w:rFonts w:hint="default" w:ascii="ＭＳ Ｐゴシック" w:hAnsi="ＭＳ Ｐゴシック" w:eastAsia="ＭＳ Ｐゴシック"/>
                <w:sz w:val="20"/>
              </w:rPr>
            </w:pPr>
          </w:p>
        </w:tc>
        <w:tc>
          <w:tcPr>
            <w:tcW w:w="1134"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注：可否欄の記号の意味</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○：基本的に該当する（身体状況などの条件があれば、それを満たす必要がある）。</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×：該当しない。該当しない部分の工事費用は給付対象外となる。</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福祉用具購入：福祉用具購入に該当する（別途福祉用具購入の申請が必要）。</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福祉用具貸与：福祉用具貸与に該当する。</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個別判断：大規模な改修工事が必要な内容だが、より簡易な改修で対応できる場合もある</w:t>
      </w:r>
    </w:p>
    <w:p>
      <w:pPr>
        <w:pStyle w:val="0"/>
        <w:ind w:firstLine="1440" w:firstLineChars="600"/>
        <w:rPr>
          <w:rFonts w:hint="default" w:ascii="ＭＳ Ｐゴシック" w:hAnsi="ＭＳ Ｐゴシック" w:eastAsia="ＭＳ Ｐゴシック"/>
          <w:sz w:val="24"/>
        </w:rPr>
      </w:pPr>
      <w:r>
        <w:rPr>
          <w:rFonts w:hint="eastAsia" w:ascii="ＭＳ Ｐゴシック" w:hAnsi="ＭＳ Ｐゴシック" w:eastAsia="ＭＳ Ｐゴシック"/>
          <w:sz w:val="24"/>
        </w:rPr>
        <w:t>ため、本人の身体状況・介護状況・住居の構造・移動経路なども考慮して、改修</w:t>
      </w:r>
    </w:p>
    <w:p>
      <w:pPr>
        <w:pStyle w:val="0"/>
        <w:ind w:firstLine="1440" w:firstLineChars="600"/>
        <w:rPr>
          <w:rFonts w:hint="default" w:ascii="ＭＳ Ｐゴシック" w:hAnsi="ＭＳ Ｐゴシック" w:eastAsia="ＭＳ Ｐゴシック"/>
          <w:sz w:val="24"/>
        </w:rPr>
      </w:pPr>
      <w:r>
        <w:rPr>
          <w:rFonts w:hint="eastAsia" w:ascii="ＭＳ Ｐゴシック" w:hAnsi="ＭＳ Ｐゴシック" w:eastAsia="ＭＳ Ｐゴシック"/>
          <w:sz w:val="24"/>
        </w:rPr>
        <w:t>内容が妥当か判断する。</w:t>
      </w: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その他、特殊なケースについては、担当者までご確認下さい。</w:t>
      </w:r>
    </w:p>
    <w:p>
      <w:pPr>
        <w:pStyle w:val="0"/>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２　限度額管理</w:t>
      </w:r>
    </w:p>
    <w:tbl>
      <w:tblPr>
        <w:tblStyle w:val="30"/>
        <w:tblW w:w="9498" w:type="dxa"/>
        <w:tblInd w:w="108" w:type="dxa"/>
        <w:tblLayout w:type="fixed"/>
        <w:tblLook w:firstRow="1" w:lastRow="0" w:firstColumn="1" w:lastColumn="0" w:noHBand="0" w:noVBand="1" w:val="04A0"/>
      </w:tblPr>
      <w:tblGrid>
        <w:gridCol w:w="567"/>
        <w:gridCol w:w="8080"/>
        <w:gridCol w:w="851"/>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8080"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事　　　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8080" w:type="dxa"/>
            <w:vAlign w:val="center"/>
          </w:tcPr>
          <w:p>
            <w:pPr>
              <w:pStyle w:val="0"/>
              <w:ind w:left="34" w:leftChars="16"/>
              <w:rPr>
                <w:rFonts w:hint="default" w:ascii="ＭＳ Ｐゴシック" w:hAnsi="ＭＳ Ｐゴシック" w:eastAsia="ＭＳ Ｐゴシック"/>
                <w:sz w:val="20"/>
              </w:rPr>
            </w:pPr>
            <w:r>
              <w:rPr>
                <w:rFonts w:hint="default" w:ascii="ＭＳ Ｐゴシック" w:hAnsi="ＭＳ Ｐゴシック" w:eastAsia="ＭＳ Ｐゴシック"/>
                <w:sz w:val="20"/>
              </w:rPr>
              <w:t>10</w:t>
            </w:r>
            <w:r>
              <w:rPr>
                <w:rFonts w:hint="eastAsia" w:ascii="ＭＳ Ｐゴシック" w:hAnsi="ＭＳ Ｐゴシック" w:eastAsia="ＭＳ Ｐゴシック"/>
                <w:sz w:val="20"/>
              </w:rPr>
              <w:t>万円の住宅改修を支給済の家屋に、</w:t>
            </w:r>
            <w:r>
              <w:rPr>
                <w:rFonts w:hint="eastAsia" w:ascii="ＭＳ Ｐゴシック" w:hAnsi="ＭＳ Ｐゴシック" w:eastAsia="ＭＳ Ｐゴシック"/>
                <w:sz w:val="20"/>
              </w:rPr>
              <w:t>10</w:t>
            </w:r>
            <w:r>
              <w:rPr>
                <w:rFonts w:hint="eastAsia" w:ascii="ＭＳ Ｐゴシック" w:hAnsi="ＭＳ Ｐゴシック" w:eastAsia="ＭＳ Ｐゴシック"/>
                <w:sz w:val="20"/>
              </w:rPr>
              <w:t>万円の住宅改修する場合（住宅改修の合計が</w:t>
            </w:r>
            <w:r>
              <w:rPr>
                <w:rFonts w:hint="default" w:ascii="ＭＳ Ｐゴシック" w:hAnsi="ＭＳ Ｐゴシック" w:eastAsia="ＭＳ Ｐゴシック"/>
                <w:sz w:val="20"/>
              </w:rPr>
              <w:t>20</w:t>
            </w:r>
            <w:r>
              <w:rPr>
                <w:rFonts w:hint="eastAsia" w:ascii="ＭＳ Ｐゴシック" w:hAnsi="ＭＳ Ｐゴシック" w:eastAsia="ＭＳ Ｐゴシック"/>
                <w:sz w:val="20"/>
              </w:rPr>
              <w:t>万円に達するまで、何回でも申請可能）</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8080" w:type="dxa"/>
            <w:vAlign w:val="center"/>
          </w:tcPr>
          <w:p>
            <w:pPr>
              <w:pStyle w:val="0"/>
              <w:ind w:left="34" w:leftChars="16"/>
              <w:rPr>
                <w:rFonts w:hint="default" w:ascii="ＭＳ Ｐゴシック" w:hAnsi="ＭＳ Ｐゴシック" w:eastAsia="ＭＳ Ｐゴシック"/>
                <w:sz w:val="20"/>
              </w:rPr>
            </w:pPr>
            <w:r>
              <w:rPr>
                <w:rFonts w:hint="default" w:ascii="ＭＳ Ｐゴシック" w:hAnsi="ＭＳ Ｐゴシック" w:eastAsia="ＭＳ Ｐゴシック"/>
                <w:sz w:val="20"/>
              </w:rPr>
              <w:t>10</w:t>
            </w:r>
            <w:r>
              <w:rPr>
                <w:rFonts w:hint="eastAsia" w:ascii="ＭＳ Ｐゴシック" w:hAnsi="ＭＳ Ｐゴシック" w:eastAsia="ＭＳ Ｐゴシック"/>
                <w:sz w:val="20"/>
              </w:rPr>
              <w:t>万円の住宅改修を支給済の旧家屋を現地で建替え、新家屋として住みはじめ、その後</w:t>
            </w:r>
            <w:r>
              <w:rPr>
                <w:rFonts w:hint="eastAsia" w:ascii="ＭＳ Ｐゴシック" w:hAnsi="ＭＳ Ｐゴシック" w:eastAsia="ＭＳ Ｐゴシック"/>
                <w:sz w:val="20"/>
              </w:rPr>
              <w:t>20</w:t>
            </w:r>
            <w:r>
              <w:rPr>
                <w:rFonts w:hint="eastAsia" w:ascii="ＭＳ Ｐゴシック" w:hAnsi="ＭＳ Ｐゴシック" w:eastAsia="ＭＳ Ｐゴシック"/>
                <w:sz w:val="20"/>
              </w:rPr>
              <w:t>万円の住宅改修をする場合→立替えの場合は実績が残るため、</w:t>
            </w:r>
            <w:r>
              <w:rPr>
                <w:rFonts w:hint="eastAsia" w:ascii="ＭＳ Ｐゴシック" w:hAnsi="ＭＳ Ｐゴシック" w:eastAsia="ＭＳ Ｐゴシック"/>
                <w:sz w:val="20"/>
              </w:rPr>
              <w:t>10</w:t>
            </w:r>
            <w:r>
              <w:rPr>
                <w:rFonts w:hint="eastAsia" w:ascii="ＭＳ Ｐゴシック" w:hAnsi="ＭＳ Ｐゴシック" w:eastAsia="ＭＳ Ｐゴシック"/>
                <w:sz w:val="20"/>
              </w:rPr>
              <w:t>万円分だけが対象となる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同一敷地内で</w:t>
            </w:r>
            <w:r>
              <w:rPr>
                <w:rFonts w:hint="eastAsia" w:ascii="ＭＳ Ｐゴシック" w:hAnsi="ＭＳ Ｐゴシック" w:eastAsia="ＭＳ Ｐゴシック"/>
                <w:sz w:val="20"/>
              </w:rPr>
              <w:t>10</w:t>
            </w:r>
            <w:r>
              <w:rPr>
                <w:rFonts w:hint="eastAsia" w:ascii="ＭＳ Ｐゴシック" w:hAnsi="ＭＳ Ｐゴシック" w:eastAsia="ＭＳ Ｐゴシック"/>
                <w:sz w:val="20"/>
              </w:rPr>
              <w:t>万円支給済の家屋と別に高齢者世帯のみの家屋を新築。その後支給限度額</w:t>
            </w:r>
            <w:r>
              <w:rPr>
                <w:rFonts w:hint="eastAsia" w:ascii="ＭＳ Ｐゴシック" w:hAnsi="ＭＳ Ｐゴシック" w:eastAsia="ＭＳ Ｐゴシック"/>
                <w:sz w:val="20"/>
              </w:rPr>
              <w:t>20</w:t>
            </w:r>
            <w:r>
              <w:rPr>
                <w:rFonts w:hint="eastAsia" w:ascii="ＭＳ Ｐゴシック" w:hAnsi="ＭＳ Ｐゴシック" w:eastAsia="ＭＳ Ｐゴシック"/>
                <w:sz w:val="20"/>
              </w:rPr>
              <w:t>万円までの住宅改修をする場合→同一敷地内の場合も実績が残り、</w:t>
            </w:r>
            <w:r>
              <w:rPr>
                <w:rFonts w:hint="eastAsia" w:ascii="ＭＳ Ｐゴシック" w:hAnsi="ＭＳ Ｐゴシック" w:eastAsia="ＭＳ Ｐゴシック"/>
                <w:sz w:val="20"/>
              </w:rPr>
              <w:t>10</w:t>
            </w:r>
            <w:r>
              <w:rPr>
                <w:rFonts w:hint="eastAsia" w:ascii="ＭＳ Ｐゴシック" w:hAnsi="ＭＳ Ｐゴシック" w:eastAsia="ＭＳ Ｐゴシック"/>
                <w:sz w:val="20"/>
              </w:rPr>
              <w:t>万円分だけが対象となる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一つの住宅に複数の要介護者がいる場合、トイレの住宅改修において、妻は便器の取替え、夫は床段差の解消と手すりの取付け（重複しない）</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初めての住宅改修着工日の要介護状態区分より３段階上がった場合には再度</w:t>
            </w:r>
            <w:r>
              <w:rPr>
                <w:rFonts w:hint="default" w:ascii="ＭＳ Ｐゴシック" w:hAnsi="ＭＳ Ｐゴシック" w:eastAsia="ＭＳ Ｐゴシック"/>
                <w:sz w:val="20"/>
              </w:rPr>
              <w:t>20</w:t>
            </w:r>
            <w:r>
              <w:rPr>
                <w:rFonts w:hint="eastAsia" w:ascii="ＭＳ Ｐゴシック" w:hAnsi="ＭＳ Ｐゴシック" w:eastAsia="ＭＳ Ｐゴシック"/>
                <w:sz w:val="20"/>
              </w:rPr>
              <w:t>万円まで利用可能（１回限り）</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6</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転居した場合は転居前に住宅改修費支給済であってもリセットし、</w:t>
            </w:r>
            <w:r>
              <w:rPr>
                <w:rFonts w:hint="default" w:ascii="ＭＳ Ｐゴシック" w:hAnsi="ＭＳ Ｐゴシック" w:eastAsia="ＭＳ Ｐゴシック"/>
                <w:sz w:val="20"/>
              </w:rPr>
              <w:t>20</w:t>
            </w:r>
            <w:r>
              <w:rPr>
                <w:rFonts w:hint="eastAsia" w:ascii="ＭＳ Ｐゴシック" w:hAnsi="ＭＳ Ｐゴシック" w:eastAsia="ＭＳ Ｐゴシック"/>
                <w:sz w:val="20"/>
              </w:rPr>
              <w:t>万円まで利用可能</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w:t>
      </w:r>
    </w:p>
    <w:p>
      <w:pPr>
        <w:pStyle w:val="0"/>
        <w:rPr>
          <w:rFonts w:hint="default" w:ascii="ＭＳ Ｐゴシック" w:hAnsi="ＭＳ Ｐゴシック" w:eastAsia="ＭＳ Ｐゴシック"/>
          <w:sz w:val="24"/>
        </w:rPr>
      </w:pPr>
    </w:p>
    <w:p>
      <w:pPr>
        <w:pStyle w:val="0"/>
        <w:rPr>
          <w:rFonts w:hint="default"/>
        </w:rPr>
      </w:pPr>
      <w:r>
        <w:rPr>
          <w:rFonts w:hint="eastAsia" w:ascii="ＭＳ Ｐゴシック" w:hAnsi="ＭＳ Ｐゴシック" w:eastAsia="ＭＳ Ｐゴシック"/>
          <w:sz w:val="24"/>
        </w:rPr>
        <w:t>３　申請書及び添付書類</w:t>
      </w:r>
    </w:p>
    <w:tbl>
      <w:tblPr>
        <w:tblStyle w:val="30"/>
        <w:tblW w:w="9498" w:type="dxa"/>
        <w:tblInd w:w="108" w:type="dxa"/>
        <w:tblLayout w:type="fixed"/>
        <w:tblLook w:firstRow="1" w:lastRow="0" w:firstColumn="1" w:lastColumn="0" w:noHBand="0" w:noVBand="1" w:val="04A0"/>
      </w:tblPr>
      <w:tblGrid>
        <w:gridCol w:w="567"/>
        <w:gridCol w:w="8080"/>
        <w:gridCol w:w="851"/>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8080"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事　　　　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申請書の｢住宅改修に要した費用（改修費用）｣は支給対象となる住宅改修の費用を記載</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上記の場合、支給対象費用が</w:t>
            </w:r>
            <w:r>
              <w:rPr>
                <w:rFonts w:hint="eastAsia" w:ascii="ＭＳ Ｐゴシック" w:hAnsi="ＭＳ Ｐゴシック" w:eastAsia="ＭＳ Ｐゴシック"/>
                <w:sz w:val="20"/>
              </w:rPr>
              <w:t>20</w:t>
            </w:r>
            <w:r>
              <w:rPr>
                <w:rFonts w:hint="eastAsia" w:ascii="ＭＳ Ｐゴシック" w:hAnsi="ＭＳ Ｐゴシック" w:eastAsia="ＭＳ Ｐゴシック"/>
                <w:sz w:val="20"/>
              </w:rPr>
              <w:t>万円を超えるときは</w:t>
            </w:r>
            <w:r>
              <w:rPr>
                <w:rFonts w:hint="eastAsia" w:ascii="ＭＳ Ｐゴシック" w:hAnsi="ＭＳ Ｐゴシック" w:eastAsia="ＭＳ Ｐゴシック"/>
                <w:sz w:val="20"/>
              </w:rPr>
              <w:t>20</w:t>
            </w:r>
            <w:r>
              <w:rPr>
                <w:rFonts w:hint="eastAsia" w:ascii="ＭＳ Ｐゴシック" w:hAnsi="ＭＳ Ｐゴシック" w:eastAsia="ＭＳ Ｐゴシック"/>
                <w:sz w:val="20"/>
              </w:rPr>
              <w:t>万円と記載</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領収書が写しの場合（原本提示あり）</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領収書が写しの場合（原本提示なし）</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領収書は支給対象とならない工事等の費用を含めた費用を記載してもかまわない。但し工事内訳書において算出方法を明示する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6</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住宅改修の理由書は要介護者の心身の状況、日常生活の動線、住宅の状況、福祉用具の導入等を総合的に勘案し必要な工事種別とその選定理由を記載する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7</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住宅改修の理由書を本人若しくはその家族、又は施工業者が作成する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8</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改修前後の写真、日付機能がない場合黒板に日付等を記入して写真を撮る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9</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改修前後の写真がない場合。ケアマネージャーの確認書がある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10</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改修前後の写真がない場合。ケアマネージャーの確認書がない</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11</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工事内容の変更により、見積書と領収書の金額が異なっている。領収書と同額の内訳書あり</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12</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工事内容の変更により、見積書と領収書の金額が異なっている。領収書と同額の内訳書なし</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13</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工事内容に変更ないが、見積書</w:t>
            </w:r>
            <w:r>
              <w:rPr>
                <w:rFonts w:hint="eastAsia" w:ascii="ＭＳ Ｐゴシック" w:hAnsi="ＭＳ Ｐゴシック" w:eastAsia="ＭＳ Ｐゴシック"/>
                <w:sz w:val="20"/>
              </w:rPr>
              <w:t>123,456</w:t>
            </w:r>
            <w:r>
              <w:rPr>
                <w:rFonts w:hint="eastAsia" w:ascii="ＭＳ Ｐゴシック" w:hAnsi="ＭＳ Ｐゴシック" w:eastAsia="ＭＳ Ｐゴシック"/>
                <w:sz w:val="20"/>
              </w:rPr>
              <w:t>円→領収書</w:t>
            </w:r>
            <w:r>
              <w:rPr>
                <w:rFonts w:hint="eastAsia" w:ascii="ＭＳ Ｐゴシック" w:hAnsi="ＭＳ Ｐゴシック" w:eastAsia="ＭＳ Ｐゴシック"/>
                <w:sz w:val="20"/>
              </w:rPr>
              <w:t>123,400</w:t>
            </w:r>
            <w:r>
              <w:rPr>
                <w:rFonts w:hint="eastAsia" w:ascii="ＭＳ Ｐゴシック" w:hAnsi="ＭＳ Ｐゴシック" w:eastAsia="ＭＳ Ｐゴシック"/>
                <w:sz w:val="20"/>
              </w:rPr>
              <w:t>円（端数金額サービス）</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rPr>
      </w:pPr>
    </w:p>
    <w:p>
      <w:pPr>
        <w:pStyle w:val="0"/>
        <w:rPr>
          <w:rFonts w:hint="default"/>
        </w:rPr>
      </w:pPr>
      <w:r>
        <w:rPr>
          <w:rFonts w:hint="default"/>
        </w:rPr>
        <w:br w:type="page"/>
      </w:r>
    </w:p>
    <w:p>
      <w:pPr>
        <w:pStyle w:val="0"/>
        <w:rPr>
          <w:rFonts w:hint="default" w:ascii="ＭＳ Ｐゴシック" w:hAnsi="ＭＳ Ｐゴシック" w:eastAsia="ＭＳ Ｐゴシック"/>
          <w:sz w:val="24"/>
        </w:rPr>
      </w:pPr>
    </w:p>
    <w:p>
      <w:pPr>
        <w:pStyle w:val="0"/>
        <w:rPr>
          <w:rFonts w:hint="default"/>
        </w:rPr>
      </w:pPr>
      <w:r>
        <w:rPr>
          <w:rFonts w:hint="eastAsia" w:ascii="ＭＳ Ｐゴシック" w:hAnsi="ＭＳ Ｐゴシック" w:eastAsia="ＭＳ Ｐゴシック"/>
          <w:sz w:val="24"/>
        </w:rPr>
        <w:t>４　その他の事例</w:t>
      </w:r>
    </w:p>
    <w:tbl>
      <w:tblPr>
        <w:tblStyle w:val="30"/>
        <w:tblW w:w="9498" w:type="dxa"/>
        <w:tblInd w:w="108" w:type="dxa"/>
        <w:tblLayout w:type="fixed"/>
        <w:tblLook w:firstRow="1" w:lastRow="0" w:firstColumn="1" w:lastColumn="0" w:noHBand="0" w:noVBand="1" w:val="04A0"/>
      </w:tblPr>
      <w:tblGrid>
        <w:gridCol w:w="567"/>
        <w:gridCol w:w="8080"/>
        <w:gridCol w:w="851"/>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8080"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事　　　　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住宅を新築した際の工事費用</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増築の場合新たに居室を設ける</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賃貸アパートの共用部分。洗面所やトイレが共同など特別な事情が有る場合</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賃貸アパートの場合、退去時の現状回復費用</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分譲マンションの共用部分の住宅改修。管理規程や他の区分所有者の同意が有る場合</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6</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一時的に身を寄せている住宅。住民票を移している場合</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7</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一時的に身を寄せている住宅。住民票を移していない場合</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8</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入院中の住宅改修　（外泊時に利用する場合も含む）</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9</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上記の場合で退院後の住宅について予め改修しておく。申請は退院後</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10</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特養施設の場合で退所後の住宅について予め改修しておく。申請は退所後</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11</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ケアハウスの住宅改修。居宅部分につき高齢者の身体状況による</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12</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有料老人ホームの住宅改修。居宅部分につき高齢者の身体状況による</w:t>
            </w:r>
          </w:p>
        </w:tc>
        <w:tc>
          <w:tcPr>
            <w:tcW w:w="851" w:type="dxa"/>
            <w:vAlign w:val="center"/>
          </w:tcPr>
          <w:p>
            <w:pPr>
              <w:pStyle w:val="0"/>
              <w:ind w:left="34" w:leftChars="16"/>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13</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完了前に要介護者が死亡した場合。工事完了部分について</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14</w:t>
            </w:r>
          </w:p>
        </w:tc>
        <w:tc>
          <w:tcPr>
            <w:tcW w:w="8080" w:type="dxa"/>
            <w:vAlign w:val="center"/>
          </w:tcPr>
          <w:p>
            <w:pPr>
              <w:pStyle w:val="0"/>
              <w:ind w:firstLine="34" w:firstLineChars="17"/>
              <w:rPr>
                <w:rFonts w:hint="default" w:ascii="ＭＳ Ｐゴシック" w:hAnsi="ＭＳ Ｐゴシック" w:eastAsia="ＭＳ Ｐゴシック"/>
                <w:sz w:val="20"/>
              </w:rPr>
            </w:pPr>
            <w:r>
              <w:rPr>
                <w:rFonts w:hint="eastAsia" w:ascii="ＭＳ Ｐゴシック" w:hAnsi="ＭＳ Ｐゴシック" w:eastAsia="ＭＳ Ｐゴシック"/>
                <w:sz w:val="20"/>
              </w:rPr>
              <w:t>要介護者が工事着工後に入院した場合。入院するまでに工事が完成した部分について</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15</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月に数回施設から帰宅する場合。</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16</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転入前の住宅改修。転入先の市町村に事前確認必要。転入後申請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17</w:t>
            </w:r>
          </w:p>
        </w:tc>
        <w:tc>
          <w:tcPr>
            <w:tcW w:w="8080" w:type="dxa"/>
            <w:vAlign w:val="center"/>
          </w:tcPr>
          <w:p>
            <w:pPr>
              <w:pStyle w:val="0"/>
              <w:ind w:left="34" w:leftChars="16"/>
              <w:rPr>
                <w:rFonts w:hint="default" w:ascii="ＭＳ Ｐゴシック" w:hAnsi="ＭＳ Ｐゴシック" w:eastAsia="ＭＳ Ｐゴシック"/>
                <w:sz w:val="20"/>
              </w:rPr>
            </w:pPr>
            <w:r>
              <w:rPr>
                <w:rFonts w:hint="eastAsia" w:ascii="ＭＳ Ｐゴシック" w:hAnsi="ＭＳ Ｐゴシック" w:eastAsia="ＭＳ Ｐゴシック"/>
                <w:sz w:val="20"/>
              </w:rPr>
              <w:t>住宅改修の前提として行なわれた設計及び積算の費用は住宅改修費に含む</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rPr>
      </w:pPr>
    </w:p>
    <w:p>
      <w:pPr>
        <w:pStyle w:val="0"/>
        <w:rPr>
          <w:rFonts w:hint="default" w:eastAsia="ＭＳ Ｐゴシック"/>
          <w:sz w:val="24"/>
        </w:rPr>
      </w:pPr>
      <w:r>
        <w:rPr>
          <w:rFonts w:hint="eastAsia" w:eastAsia="ＭＳ Ｐゴシック"/>
          <w:sz w:val="24"/>
        </w:rPr>
        <w:t>５　再度申請可能な事例</w:t>
      </w:r>
    </w:p>
    <w:tbl>
      <w:tblPr>
        <w:tblStyle w:val="30"/>
        <w:tblW w:w="0" w:type="auto"/>
        <w:tblInd w:w="108" w:type="dxa"/>
        <w:tblLayout w:type="fixed"/>
        <w:tblLook w:firstRow="1" w:lastRow="0" w:firstColumn="1" w:lastColumn="0" w:noHBand="0" w:noVBand="1" w:val="04A0"/>
      </w:tblPr>
      <w:tblGrid>
        <w:gridCol w:w="567"/>
        <w:gridCol w:w="8080"/>
        <w:gridCol w:w="851"/>
      </w:tblGrid>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No.</w:t>
            </w:r>
          </w:p>
        </w:tc>
        <w:tc>
          <w:tcPr>
            <w:tcW w:w="8080" w:type="dxa"/>
            <w:vAlign w:val="center"/>
          </w:tcPr>
          <w:p>
            <w:pPr>
              <w:pStyle w:val="0"/>
              <w:ind w:left="185" w:leftChars="88"/>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事　　　　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可否</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1</w:t>
            </w:r>
          </w:p>
        </w:tc>
        <w:tc>
          <w:tcPr>
            <w:tcW w:w="8080"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初めて住宅改修費が支給された住宅改修費の着工日の要介護等状態区分を基準として３段階以上上がった場合に、再度、２０万円まで支給可能</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2</w:t>
            </w:r>
          </w:p>
        </w:tc>
        <w:tc>
          <w:tcPr>
            <w:tcW w:w="8080"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上記の場合、支給可能残額（例えば８万円）があってもリセットされ、支給限度額は２０万円となる</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3</w:t>
            </w:r>
          </w:p>
        </w:tc>
        <w:tc>
          <w:tcPr>
            <w:tcW w:w="8080"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上記の事例は被保険者１人に対し１回しか適用されない</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4</w:t>
            </w:r>
          </w:p>
        </w:tc>
        <w:tc>
          <w:tcPr>
            <w:tcW w:w="8080"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転居した場合は、転居後の住宅について２０万円まで支給可能</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default" w:ascii="ＭＳ Ｐゴシック" w:hAnsi="ＭＳ Ｐゴシック" w:eastAsia="ＭＳ Ｐゴシック"/>
                <w:sz w:val="20"/>
              </w:rPr>
              <w:t>5</w:t>
            </w:r>
          </w:p>
        </w:tc>
        <w:tc>
          <w:tcPr>
            <w:tcW w:w="8080"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転居後に住宅改修費が支給され、その後３段階以上上がった場合は、転居後の住宅のみに着目して適用</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r>
        <w:trPr/>
        <w:tc>
          <w:tcPr>
            <w:tcW w:w="567"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6</w:t>
            </w:r>
          </w:p>
        </w:tc>
        <w:tc>
          <w:tcPr>
            <w:tcW w:w="8080" w:type="dxa"/>
            <w:vAlign w:val="center"/>
          </w:tcPr>
          <w:p>
            <w:pPr>
              <w:pStyle w:val="0"/>
              <w:ind w:left="1"/>
              <w:rPr>
                <w:rFonts w:hint="default" w:ascii="ＭＳ Ｐゴシック" w:hAnsi="ＭＳ Ｐゴシック" w:eastAsia="ＭＳ Ｐゴシック"/>
                <w:sz w:val="20"/>
              </w:rPr>
            </w:pPr>
            <w:r>
              <w:rPr>
                <w:rFonts w:hint="eastAsia" w:ascii="ＭＳ Ｐゴシック" w:hAnsi="ＭＳ Ｐゴシック" w:eastAsia="ＭＳ Ｐゴシック"/>
                <w:sz w:val="20"/>
              </w:rPr>
              <w:t>転居前の住宅に再び転居した場合は、転居前の住宅に関する支給状況が復活</w:t>
            </w:r>
          </w:p>
        </w:tc>
        <w:tc>
          <w:tcPr>
            <w:tcW w:w="851"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r>
    </w:tbl>
    <w:p>
      <w:pPr>
        <w:pStyle w:val="0"/>
        <w:rPr>
          <w:rFonts w:hint="default"/>
        </w:rPr>
      </w:pPr>
    </w:p>
    <w:p>
      <w:pPr>
        <w:pStyle w:val="0"/>
        <w:rPr>
          <w:rFonts w:hint="default"/>
        </w:rPr>
      </w:pPr>
    </w:p>
    <w:p>
      <w:pPr>
        <w:pStyle w:val="21"/>
        <w:tabs>
          <w:tab w:val="clear" w:pos="4252"/>
          <w:tab w:val="clear" w:pos="8504"/>
        </w:tabs>
        <w:snapToGrid w:val="1"/>
        <w:rPr>
          <w:rFonts w:hint="default" w:eastAsia="ＭＳ ゴシック"/>
          <w:sz w:val="22"/>
        </w:rPr>
      </w:pPr>
      <w:r>
        <w:rPr>
          <w:rFonts w:hint="default" w:eastAsia="ＭＳ ゴシック"/>
          <w:sz w:val="22"/>
        </w:rPr>
        <w:br w:type="page"/>
      </w:r>
      <w:r>
        <w:rPr>
          <w:rFonts w:hint="eastAsia" w:eastAsia="ＭＳ ゴシック"/>
          <w:sz w:val="22"/>
        </w:rPr>
        <w:t>様式</w:t>
      </w:r>
    </w:p>
    <w:p>
      <w:pPr>
        <w:pStyle w:val="0"/>
        <w:rPr>
          <w:rFonts w:hint="default"/>
        </w:rPr>
      </w:pPr>
    </w:p>
    <w:p>
      <w:pPr>
        <w:pStyle w:val="0"/>
        <w:rPr>
          <w:rFonts w:hint="default"/>
        </w:rPr>
      </w:pPr>
    </w:p>
    <w:p>
      <w:pPr>
        <w:pStyle w:val="0"/>
        <w:jc w:val="center"/>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住宅改修費支給申請に係る確認書</w:t>
      </w:r>
    </w:p>
    <w:p>
      <w:pPr>
        <w:pStyle w:val="0"/>
        <w:jc w:val="center"/>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p>
    <w:tbl>
      <w:tblPr>
        <w:tblStyle w:val="11"/>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800"/>
        <w:gridCol w:w="360"/>
        <w:gridCol w:w="1635"/>
        <w:gridCol w:w="328"/>
        <w:gridCol w:w="328"/>
        <w:gridCol w:w="328"/>
        <w:gridCol w:w="328"/>
        <w:gridCol w:w="328"/>
        <w:gridCol w:w="328"/>
        <w:gridCol w:w="328"/>
        <w:gridCol w:w="328"/>
        <w:gridCol w:w="328"/>
        <w:gridCol w:w="328"/>
      </w:tblGrid>
      <w:tr>
        <w:trPr>
          <w:cantSplit/>
          <w:trHeight w:val="523" w:hRule="atLeast"/>
        </w:trPr>
        <w:tc>
          <w:tcPr>
            <w:tcW w:w="1539"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被保険者氏名</w:t>
            </w:r>
          </w:p>
        </w:tc>
        <w:tc>
          <w:tcPr>
            <w:tcW w:w="2160" w:type="dxa"/>
            <w:gridSpan w:val="2"/>
            <w:vAlign w:val="center"/>
          </w:tcPr>
          <w:p>
            <w:pPr>
              <w:pStyle w:val="0"/>
              <w:rPr>
                <w:rFonts w:hint="default" w:ascii="ＭＳ ゴシック" w:hAnsi="ＭＳ ゴシック" w:eastAsia="ＭＳ ゴシック"/>
                <w:sz w:val="22"/>
              </w:rPr>
            </w:pPr>
          </w:p>
        </w:tc>
        <w:tc>
          <w:tcPr>
            <w:tcW w:w="163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被保険者番号</w:t>
            </w:r>
          </w:p>
        </w:tc>
        <w:tc>
          <w:tcPr>
            <w:tcW w:w="32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０</w:t>
            </w:r>
          </w:p>
        </w:tc>
        <w:tc>
          <w:tcPr>
            <w:tcW w:w="32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０</w:t>
            </w:r>
          </w:p>
        </w:tc>
        <w:tc>
          <w:tcPr>
            <w:tcW w:w="328" w:type="dxa"/>
            <w:vAlign w:val="center"/>
          </w:tcPr>
          <w:p>
            <w:pPr>
              <w:pStyle w:val="17"/>
              <w:rPr>
                <w:rFonts w:hint="default" w:ascii="ＭＳ ゴシック" w:hAnsi="ＭＳ ゴシック"/>
              </w:rPr>
            </w:pPr>
            <w:r>
              <w:rPr>
                <w:rFonts w:hint="eastAsia" w:ascii="ＭＳ ゴシック" w:hAnsi="ＭＳ ゴシック"/>
              </w:rPr>
              <w:t>０</w:t>
            </w:r>
          </w:p>
        </w:tc>
        <w:tc>
          <w:tcPr>
            <w:tcW w:w="32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０</w:t>
            </w:r>
          </w:p>
        </w:tc>
        <w:tc>
          <w:tcPr>
            <w:tcW w:w="328" w:type="dxa"/>
            <w:vAlign w:val="center"/>
          </w:tcPr>
          <w:p>
            <w:pPr>
              <w:pStyle w:val="0"/>
              <w:rPr>
                <w:rFonts w:hint="default" w:ascii="ＭＳ ゴシック" w:hAnsi="ＭＳ ゴシック" w:eastAsia="ＭＳ ゴシック"/>
                <w:sz w:val="22"/>
              </w:rPr>
            </w:pPr>
          </w:p>
        </w:tc>
        <w:tc>
          <w:tcPr>
            <w:tcW w:w="328" w:type="dxa"/>
            <w:vAlign w:val="center"/>
          </w:tcPr>
          <w:p>
            <w:pPr>
              <w:pStyle w:val="0"/>
              <w:rPr>
                <w:rFonts w:hint="default" w:ascii="ＭＳ ゴシック" w:hAnsi="ＭＳ ゴシック" w:eastAsia="ＭＳ ゴシック"/>
                <w:sz w:val="22"/>
              </w:rPr>
            </w:pPr>
          </w:p>
        </w:tc>
        <w:tc>
          <w:tcPr>
            <w:tcW w:w="328" w:type="dxa"/>
            <w:vAlign w:val="center"/>
          </w:tcPr>
          <w:p>
            <w:pPr>
              <w:pStyle w:val="0"/>
              <w:rPr>
                <w:rFonts w:hint="default" w:ascii="ＭＳ ゴシック" w:hAnsi="ＭＳ ゴシック" w:eastAsia="ＭＳ ゴシック"/>
                <w:sz w:val="22"/>
              </w:rPr>
            </w:pPr>
          </w:p>
        </w:tc>
        <w:tc>
          <w:tcPr>
            <w:tcW w:w="328" w:type="dxa"/>
            <w:vAlign w:val="center"/>
          </w:tcPr>
          <w:p>
            <w:pPr>
              <w:pStyle w:val="0"/>
              <w:rPr>
                <w:rFonts w:hint="default" w:ascii="ＭＳ ゴシック" w:hAnsi="ＭＳ ゴシック" w:eastAsia="ＭＳ ゴシック"/>
                <w:sz w:val="22"/>
              </w:rPr>
            </w:pPr>
          </w:p>
        </w:tc>
        <w:tc>
          <w:tcPr>
            <w:tcW w:w="328" w:type="dxa"/>
            <w:vAlign w:val="center"/>
          </w:tcPr>
          <w:p>
            <w:pPr>
              <w:pStyle w:val="0"/>
              <w:rPr>
                <w:rFonts w:hint="default" w:ascii="ＭＳ ゴシック" w:hAnsi="ＭＳ ゴシック" w:eastAsia="ＭＳ ゴシック"/>
                <w:sz w:val="22"/>
              </w:rPr>
            </w:pPr>
          </w:p>
        </w:tc>
        <w:tc>
          <w:tcPr>
            <w:tcW w:w="328" w:type="dxa"/>
            <w:vAlign w:val="center"/>
          </w:tcPr>
          <w:p>
            <w:pPr>
              <w:pStyle w:val="0"/>
              <w:rPr>
                <w:rFonts w:hint="default" w:ascii="ＭＳ ゴシック" w:hAnsi="ＭＳ ゴシック" w:eastAsia="ＭＳ ゴシック"/>
                <w:sz w:val="22"/>
              </w:rPr>
            </w:pPr>
          </w:p>
        </w:tc>
      </w:tr>
      <w:tr>
        <w:trPr>
          <w:trHeight w:val="1406" w:hRule="atLeast"/>
        </w:trPr>
        <w:tc>
          <w:tcPr>
            <w:tcW w:w="3339" w:type="dxa"/>
            <w:gridSpan w:val="2"/>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改修前写真を添付できない理由</w:t>
            </w:r>
          </w:p>
        </w:tc>
        <w:tc>
          <w:tcPr>
            <w:tcW w:w="5275" w:type="dxa"/>
            <w:gridSpan w:val="12"/>
            <w:vAlign w:val="center"/>
          </w:tcPr>
          <w:p>
            <w:pPr>
              <w:pStyle w:val="0"/>
              <w:rPr>
                <w:rFonts w:hint="default" w:ascii="ＭＳ ゴシック" w:hAnsi="ＭＳ ゴシック" w:eastAsia="ＭＳ ゴシック"/>
                <w:sz w:val="22"/>
              </w:rPr>
            </w:pPr>
          </w:p>
        </w:tc>
      </w:tr>
    </w:tbl>
    <w:p>
      <w:pPr>
        <w:pStyle w:val="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　　年　　月　　日申請の</w:t>
      </w:r>
      <w:r>
        <w:rPr>
          <w:rFonts w:hint="eastAsia" w:ascii="ＭＳ ゴシック" w:hAnsi="ＭＳ ゴシック" w:eastAsia="ＭＳ ゴシック"/>
          <w:sz w:val="22"/>
          <w:u w:val="single" w:color="auto"/>
        </w:rPr>
        <w:t>　　　　　　　　　　宅</w:t>
      </w:r>
      <w:r>
        <w:rPr>
          <w:rFonts w:hint="eastAsia" w:ascii="ＭＳ ゴシック" w:hAnsi="ＭＳ ゴシック" w:eastAsia="ＭＳ ゴシック"/>
          <w:sz w:val="22"/>
        </w:rPr>
        <w:t>の住宅改修について、標記理由により、改修前写真がありませんが、写真に代わるものとして、下記の事項を確認しております。</w:t>
      </w:r>
    </w:p>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記</w:t>
      </w:r>
    </w:p>
    <w:p>
      <w:pPr>
        <w:pStyle w:val="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１　ケアプランに当該住宅改修の必要性が位置付けられている。</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２　住宅改修の着工日以前に要介護認定（要介護申請）がなされている。</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３　改修前の住宅を確認している。</w:t>
      </w:r>
    </w:p>
    <w:p>
      <w:pPr>
        <w:pStyle w:val="0"/>
        <w:ind w:firstLine="1320" w:firstLineChars="600"/>
        <w:rPr>
          <w:rFonts w:hint="default" w:ascii="ＭＳ ゴシック" w:hAnsi="ＭＳ ゴシック" w:eastAsia="ＭＳ ゴシック"/>
          <w:sz w:val="22"/>
        </w:rPr>
      </w:pPr>
      <w:r>
        <w:rPr>
          <w:rFonts w:hint="eastAsia" w:ascii="ＭＳ ゴシック" w:hAnsi="ＭＳ ゴシック" w:eastAsia="ＭＳ ゴシック"/>
          <w:sz w:val="22"/>
        </w:rPr>
        <w:t>※添付書類：ケアプランの写し（該当部分）</w:t>
      </w:r>
    </w:p>
    <w:p>
      <w:pPr>
        <w:pStyle w:val="0"/>
        <w:rPr>
          <w:rFonts w:hint="default" w:ascii="ＭＳ ゴシック" w:hAnsi="ＭＳ ゴシック" w:eastAsia="ＭＳ ゴシック"/>
          <w:sz w:val="22"/>
        </w:rPr>
      </w:pPr>
    </w:p>
    <w:p>
      <w:pPr>
        <w:pStyle w:val="17"/>
        <w:rPr>
          <w:rFonts w:hint="default" w:ascii="ＭＳ ゴシック" w:hAnsi="ＭＳ ゴシック"/>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17"/>
        <w:rPr>
          <w:rFonts w:hint="default" w:ascii="ＭＳ ゴシック" w:hAnsi="ＭＳ ゴシック"/>
        </w:rPr>
      </w:pPr>
    </w:p>
    <w:p>
      <w:pPr>
        <w:pStyle w:val="0"/>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　　年　　月　　日</w:t>
      </w:r>
    </w:p>
    <w:p>
      <w:pPr>
        <w:pStyle w:val="0"/>
        <w:rPr>
          <w:rFonts w:hint="default" w:ascii="ＭＳ ゴシック" w:hAnsi="ＭＳ ゴシック" w:eastAsia="ＭＳ ゴシック"/>
          <w:sz w:val="22"/>
        </w:rPr>
      </w:pPr>
    </w:p>
    <w:p>
      <w:pPr>
        <w:pStyle w:val="0"/>
        <w:ind w:firstLine="2420" w:firstLineChars="1100"/>
        <w:rPr>
          <w:rFonts w:hint="default" w:ascii="ＭＳ ゴシック" w:hAnsi="ＭＳ ゴシック" w:eastAsia="ＭＳ ゴシック"/>
          <w:sz w:val="22"/>
        </w:rPr>
      </w:pPr>
    </w:p>
    <w:p>
      <w:pPr>
        <w:pStyle w:val="0"/>
        <w:ind w:firstLine="3080" w:firstLineChars="1400"/>
        <w:rPr>
          <w:rFonts w:hint="default" w:ascii="ＭＳ ゴシック" w:hAnsi="ＭＳ ゴシック" w:eastAsia="ＭＳ ゴシック"/>
          <w:sz w:val="22"/>
          <w:u w:val="single" w:color="auto"/>
        </w:rPr>
      </w:pPr>
      <w:r>
        <w:rPr>
          <w:rFonts w:hint="eastAsia" w:ascii="ＭＳ ゴシック" w:hAnsi="ＭＳ ゴシック" w:eastAsia="ＭＳ ゴシック"/>
          <w:sz w:val="22"/>
        </w:rPr>
        <w:t>事業所名</w:t>
      </w:r>
      <w:r>
        <w:rPr>
          <w:rFonts w:hint="eastAsia" w:ascii="ＭＳ ゴシック" w:hAnsi="ＭＳ ゴシック" w:eastAsia="ＭＳ ゴシック"/>
          <w:sz w:val="22"/>
          <w:u w:val="single" w:color="auto"/>
        </w:rPr>
        <w:t>　　　　　　　　　　　　　　　</w:t>
      </w:r>
    </w:p>
    <w:p>
      <w:pPr>
        <w:pStyle w:val="0"/>
        <w:rPr>
          <w:rFonts w:hint="default" w:ascii="ＭＳ ゴシック" w:hAnsi="ＭＳ ゴシック" w:eastAsia="ＭＳ ゴシック"/>
          <w:sz w:val="22"/>
        </w:rPr>
      </w:pPr>
    </w:p>
    <w:p>
      <w:pPr>
        <w:pStyle w:val="0"/>
        <w:ind w:firstLine="3080" w:firstLineChars="1400"/>
        <w:rPr>
          <w:rFonts w:hint="default" w:ascii="ＭＳ ゴシック" w:hAnsi="ＭＳ ゴシック" w:eastAsia="ＭＳ ゴシック"/>
          <w:sz w:val="22"/>
          <w:u w:val="single" w:color="auto"/>
        </w:rPr>
      </w:pPr>
      <w:r>
        <w:rPr>
          <w:rFonts w:hint="eastAsia" w:ascii="ＭＳ ゴシック" w:hAnsi="ＭＳ ゴシック" w:eastAsia="ＭＳ ゴシック"/>
          <w:sz w:val="22"/>
        </w:rPr>
        <w:t>担当ケアマネージャー</w:t>
      </w:r>
      <w:r>
        <w:rPr>
          <w:rFonts w:hint="eastAsia" w:ascii="ＭＳ ゴシック" w:hAnsi="ＭＳ ゴシック" w:eastAsia="ＭＳ ゴシック"/>
          <w:sz w:val="22"/>
          <w:u w:val="single" w:color="auto"/>
        </w:rPr>
        <w:t>　　　　　　　　　　　　　</w:t>
      </w:r>
      <w:bookmarkStart w:id="0" w:name="_GoBack"/>
      <w:bookmarkEnd w:id="0"/>
    </w:p>
    <w:p>
      <w:pPr>
        <w:pStyle w:val="0"/>
        <w:rPr>
          <w:rFonts w:hint="default" w:ascii="ＭＳ ゴシック" w:hAnsi="ＭＳ ゴシック" w:eastAsia="ＭＳ ゴシック"/>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footerReference r:id="rId6" w:type="even"/>
      <w:footerReference r:id="rId7" w:type="default"/>
      <w:pgSz w:w="11906" w:h="16838"/>
      <w:pgMar w:top="1134" w:right="851" w:bottom="1134" w:left="1134" w:header="851" w:footer="567" w:gutter="0"/>
      <w:pgBorders w:zOrder="front" w:display="allPages" w:offsetFrom="page">
        <w:top w:val="single" w:color="FFFFFF" w:sz="48" w:space="24"/>
        <w:left w:val="single" w:color="FFFFFF" w:sz="48" w:space="24"/>
        <w:bottom w:val="single" w:color="FFFFFF" w:sz="48" w:space="24" w:frame="1"/>
        <w:right w:val="single" w:color="FFFFFF" w:sz="48" w:space="24" w:frame="1"/>
      </w:pgBorders>
      <w:pgNumType w:start="1"/>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pitch w:val="fixed"/>
    <w:sig w:usb0="00000000" w:usb1="00000000" w:usb2="00000000" w:usb3="00000000" w:csb0="00000200" w:csb1="00000000"/>
  </w:font>
  <w:font w:name="Century">
    <w:panose1 w:val="00000000000000000000"/>
    <w:charset w:val="00"/>
    <w:family w:val="roman"/>
    <w:pitch w:val="fixed"/>
    <w:sig w:usb0="00000000" w:usb1="00000000" w:usb2="00000000" w:usb3="00000000" w:csb0="9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pitch w:val="fixed"/>
    <w:sig w:usb0="00000000" w:usb1="00000000" w:usb2="00000000" w:usb3="00000000" w:csb0="9F0000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2"/>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2"/>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w:t>
    </w:r>
    <w:r>
      <w:rPr>
        <w:rFonts w:hint="eastAsia"/>
      </w:rPr>
      <w:fldChar w:fldCharType="end"/>
    </w:r>
  </w:p>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8B09408"/>
    <w:lvl w:ilvl="0" w:tplc="ECEE13EC">
      <w:start w:val="1"/>
      <w:numFmt w:val="decimal"/>
      <w:lvlText w:val="(%1)"/>
      <w:lvlJc w:val="left"/>
      <w:pPr>
        <w:tabs>
          <w:tab w:val="num" w:leader="none" w:pos="360"/>
        </w:tabs>
        <w:ind w:left="360" w:hanging="360"/>
      </w:pPr>
      <w:rPr>
        <w:rFonts w:hint="eastAsia"/>
      </w:rPr>
    </w:lvl>
    <w:lvl w:ilvl="1" w:tplc="7AE62C2A">
      <w:start w:val="1"/>
      <w:numFmt w:val="decimalEnclosedCircle"/>
      <w:lvlText w:val="%2"/>
      <w:lvlJc w:val="left"/>
      <w:pPr>
        <w:tabs>
          <w:tab w:val="num" w:leader="none" w:pos="780"/>
        </w:tabs>
        <w:ind w:left="780" w:hanging="36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879" w:leftChars="1300" w:hanging="149" w:hangingChars="71"/>
    </w:pPr>
    <w:rPr>
      <w:rFonts w:eastAsia="ＭＳ Ｐ明朝"/>
      <w:sz w:val="22"/>
    </w:rPr>
  </w:style>
  <w:style w:type="paragraph" w:styleId="16">
    <w:name w:val="Body Text 2"/>
    <w:basedOn w:val="0"/>
    <w:next w:val="16"/>
    <w:link w:val="0"/>
    <w:uiPriority w:val="0"/>
    <w:pPr>
      <w:ind w:right="5017" w:rightChars="2389"/>
    </w:pPr>
    <w:rPr>
      <w:rFonts w:eastAsia="ＭＳ Ｐゴシック"/>
      <w:sz w:val="22"/>
    </w:rPr>
  </w:style>
  <w:style w:type="paragraph" w:styleId="17">
    <w:name w:val="Date"/>
    <w:basedOn w:val="0"/>
    <w:next w:val="0"/>
    <w:link w:val="0"/>
    <w:uiPriority w:val="0"/>
    <w:rPr>
      <w:rFonts w:eastAsia="ＭＳ ゴシック"/>
      <w:sz w:val="22"/>
    </w:rPr>
  </w:style>
  <w:style w:type="paragraph" w:styleId="18">
    <w:name w:val="Body Text Indent 2"/>
    <w:basedOn w:val="0"/>
    <w:next w:val="18"/>
    <w:link w:val="0"/>
    <w:uiPriority w:val="0"/>
    <w:pPr>
      <w:ind w:left="359" w:leftChars="171" w:firstLine="240" w:firstLineChars="100"/>
    </w:pPr>
    <w:rPr>
      <w:rFonts w:eastAsia="ＭＳ ゴシック"/>
      <w:sz w:val="24"/>
    </w:rPr>
  </w:style>
  <w:style w:type="paragraph" w:styleId="19">
    <w:name w:val="Body Text"/>
    <w:basedOn w:val="0"/>
    <w:next w:val="19"/>
    <w:link w:val="25"/>
    <w:uiPriority w:val="0"/>
    <w:rPr>
      <w:rFonts w:eastAsia="ＭＳ ゴシック"/>
      <w:sz w:val="22"/>
    </w:rPr>
  </w:style>
  <w:style w:type="paragraph" w:styleId="20">
    <w:name w:val="Body Text Indent 3"/>
    <w:basedOn w:val="0"/>
    <w:next w:val="20"/>
    <w:link w:val="0"/>
    <w:uiPriority w:val="0"/>
    <w:pPr>
      <w:ind w:left="720" w:hanging="720" w:hangingChars="300"/>
    </w:pPr>
    <w:rPr>
      <w:rFonts w:eastAsia="ＭＳ ゴシック"/>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character" w:styleId="25" w:customStyle="1">
    <w:name w:val="本文 (文字)"/>
    <w:basedOn w:val="10"/>
    <w:next w:val="25"/>
    <w:link w:val="19"/>
    <w:uiPriority w:val="0"/>
    <w:rPr>
      <w:rFonts w:eastAsia="ＭＳ ゴシック"/>
      <w:kern w:val="2"/>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wmf" /><Relationship Id="rId9" Type="http://schemas.openxmlformats.org/officeDocument/2006/relationships/image" Target="media/image2.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411</TotalTime>
  <Pages>9</Pages>
  <Words>142</Words>
  <Characters>5177</Characters>
  <Application>JUST Note</Application>
  <Lines>3868</Lines>
  <Paragraphs>525</Paragraphs>
  <CharactersWithSpaces>5344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　住宅改修の種類</dc:title>
  <dc:creator>管理係３</dc:creator>
  <cp:lastModifiedBy>小林 真子</cp:lastModifiedBy>
  <cp:lastPrinted>2010-06-17T00:52:00Z</cp:lastPrinted>
  <dcterms:created xsi:type="dcterms:W3CDTF">2013-04-02T02:14:00Z</dcterms:created>
  <dcterms:modified xsi:type="dcterms:W3CDTF">2013-04-18T00:52:20Z</dcterms:modified>
  <cp:revision>17</cp:revision>
</cp:coreProperties>
</file>