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</w:t>
      </w:r>
      <w:r>
        <w:rPr>
          <w:rFonts w:hint="eastAsia" w:ascii="BIZ UDPゴシック" w:hAnsi="BIZ UDPゴシック" w:eastAsia="BIZ UDPゴシック"/>
        </w:rPr>
        <w:t>8</w:t>
      </w:r>
      <w:r>
        <w:rPr>
          <w:rFonts w:hint="eastAsia" w:ascii="BIZ UDPゴシック" w:hAnsi="BIZ UDPゴシック" w:eastAsia="BIZ UDPゴシック"/>
        </w:rPr>
        <w:t>年度南陽市地域おこし協力隊員（スマート農業推進人材）募集要項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　募集概要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南陽市は、山形県南部の置賜地域に位置し、四季の美しい移ろいが肌で感じられる、自然豊かな地域です。周辺を山々に囲まれたこの地域は、ぶどう、さくらんぼ、りんご、ラ・フランスなどの果物、季節ごとに豊富な種類の野菜、そしてつや姫やはえぬきなどのブランド米の生産が盛んです。気候にも恵まれ、美味しい農産物が育つ南陽市は、自然とともに人々の暮らしが根付いた場所で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しかし、南陽市は現在、農業者の高齢化、地域コミュニティの衰退、さらには災害・酷暑・雪害・獣害の発生といった課題に直面しています。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そこで、今回募集する「地域おこし協力隊」は、中山間地域である「漆山地区」を中心に活動し、農業者や事業者、地域住民と連携しながら、これらの課題に取り組んでいただきます。持続可能な農業の推進を図り、地域コミュニティを活性化させるために活動を行いながら、将来的には地域農業を牽引する存在として、地域社会の発展に貢献する人材を求めています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2</w:t>
      </w:r>
      <w:r>
        <w:rPr>
          <w:rFonts w:hint="eastAsia" w:ascii="BIZ UDPゴシック" w:hAnsi="BIZ UDPゴシック" w:eastAsia="BIZ UDPゴシック"/>
          <w:b w:val="1"/>
        </w:rPr>
        <w:t>　募集人員　　　　</w:t>
      </w:r>
      <w:r>
        <w:rPr>
          <w:rFonts w:hint="eastAsia" w:ascii="BIZ UDPゴシック" w:hAnsi="BIZ UDPゴシック" w:eastAsia="BIZ UDPゴシック"/>
        </w:rPr>
        <w:t>スマート農業推進人材</w:t>
      </w:r>
      <w:r>
        <w:rPr>
          <w:rFonts w:hint="eastAsia" w:ascii="BIZ UDPゴシック" w:hAnsi="BIZ UDPゴシック" w:eastAsia="BIZ UDPゴシック"/>
          <w:color w:val="FF0000"/>
        </w:rPr>
        <w:t>　</w:t>
      </w:r>
      <w:r>
        <w:rPr>
          <w:rFonts w:hint="eastAsia" w:ascii="BIZ UDPゴシック" w:hAnsi="BIZ UDPゴシック" w:eastAsia="BIZ UDPゴシック"/>
        </w:rPr>
        <w:t>　１名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3</w:t>
      </w:r>
      <w:r>
        <w:rPr>
          <w:rFonts w:hint="eastAsia" w:ascii="BIZ UDPゴシック" w:hAnsi="BIZ UDPゴシック" w:eastAsia="BIZ UDPゴシック"/>
          <w:b w:val="1"/>
        </w:rPr>
        <w:t>　募集対象者</w:t>
      </w:r>
    </w:p>
    <w:p>
      <w:pPr>
        <w:pStyle w:val="0"/>
        <w:ind w:left="630" w:hanging="630" w:hangingChars="3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次の要件すべて満たす方を対象とします。</w:t>
      </w:r>
    </w:p>
    <w:p>
      <w:pPr>
        <w:pStyle w:val="0"/>
        <w:ind w:left="630" w:hanging="630" w:hangingChars="30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応募時点において、三大都市圏をはじめとする都市地域等</w:t>
      </w:r>
      <w:r>
        <w:rPr>
          <w:rFonts w:hint="eastAsia" w:ascii="BIZ UDPゴシック" w:hAnsi="BIZ UDPゴシック" w:eastAsia="BIZ UDPゴシック"/>
          <w:sz w:val="20"/>
        </w:rPr>
        <w:t>（※「地域おこし協力隊及び地域プロジ</w:t>
      </w:r>
    </w:p>
    <w:p>
      <w:pPr>
        <w:pStyle w:val="0"/>
        <w:ind w:firstLine="300" w:firstLineChars="150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0"/>
        </w:rPr>
        <w:t>ェクトマネージャーの特別交付税措置に係る地域要件確認表（令和４年４月１日現在／総務省）」に基づ</w:t>
      </w:r>
    </w:p>
    <w:p>
      <w:pPr>
        <w:pStyle w:val="0"/>
        <w:ind w:firstLine="300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0"/>
        </w:rPr>
        <w:t>き、特別交付税措置の対象となることが要件）</w:t>
      </w:r>
      <w:r>
        <w:rPr>
          <w:rFonts w:hint="eastAsia" w:ascii="BIZ UDPゴシック" w:hAnsi="BIZ UDPゴシック" w:eastAsia="BIZ UDPゴシック"/>
        </w:rPr>
        <w:t>に住民票を有し、隊員としての活動が決定した後は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南陽市に住民票及び生活拠点を移すことができる者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＊地域要件の適否については、応募前にお問合せください。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令和８年４月１日現在の年齢が２０歳以上で心身ともに健康な者</w:t>
      </w:r>
    </w:p>
    <w:p>
      <w:pPr>
        <w:pStyle w:val="0"/>
        <w:ind w:left="630" w:hanging="630" w:hangingChars="3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地域になじむ意思があり、地域住民とともに積極的に地域活性化に取り組み、地域おこし活動</w:t>
      </w:r>
    </w:p>
    <w:p>
      <w:pPr>
        <w:pStyle w:val="0"/>
        <w:ind w:left="630" w:leftChars="200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に意欲のある者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（４）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協力隊の任期終了後においても南陽市に定住する意欲のある者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（５）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普通自動車第一種運転免許を有している者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（６）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パソコンの一般的な操作（エクセル・ワード等）及び</w:t>
      </w:r>
      <w:r>
        <w:rPr>
          <w:rFonts w:hint="eastAsia" w:ascii="BIZ UDPゴシック" w:hAnsi="BIZ UDPゴシック" w:eastAsia="BIZ UDPゴシック"/>
        </w:rPr>
        <w:t>SNS</w:t>
      </w:r>
      <w:r>
        <w:rPr>
          <w:rFonts w:hint="eastAsia" w:ascii="BIZ UDPゴシック" w:hAnsi="BIZ UDPゴシック" w:eastAsia="BIZ UDPゴシック"/>
        </w:rPr>
        <w:t>の活用ができる者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（７）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地方公務員法第１６条の欠格事項に該当しない者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４　勤務地　　　　</w:t>
      </w:r>
      <w:r>
        <w:rPr>
          <w:rFonts w:hint="eastAsia" w:ascii="BIZ UDPゴシック" w:hAnsi="BIZ UDPゴシック" w:eastAsia="BIZ UDPゴシック"/>
        </w:rPr>
        <w:t>南陽市内（南陽市役所農林課、農地、地域コミュニティ（</w:t>
      </w:r>
      <w:r>
        <w:rPr>
          <w:rFonts w:hint="eastAsia" w:ascii="BIZ UDPゴシック" w:hAnsi="BIZ UDPゴシック" w:eastAsia="BIZ UDPゴシック"/>
        </w:rPr>
        <w:t>O-SAT</w:t>
      </w:r>
      <w:r>
        <w:rPr>
          <w:rFonts w:hint="eastAsia" w:ascii="BIZ UDPゴシック" w:hAnsi="BIZ UDPゴシック" w:eastAsia="BIZ UDPゴシック"/>
        </w:rPr>
        <w:t>協議会）等）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５　活動内容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【共通活動】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地域づくりの推進や協力隊自身の経験・スキル・ネットワーク等を活かした地域振興活動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地域行事への参画を通じた地域住民との交流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研修への参加、地域情報の発信、活動報告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【個別活動】</w:t>
      </w:r>
      <w:r>
        <w:rPr>
          <w:rFonts w:hint="eastAsia" w:ascii="BIZ UDPゴシック" w:hAnsi="BIZ UDPゴシック" w:eastAsia="BIZ UDPゴシック"/>
        </w:rPr>
        <w:t xml:space="preserve"> </w:t>
      </w:r>
    </w:p>
    <w:p>
      <w:pPr>
        <w:pStyle w:val="0"/>
        <w:tabs>
          <w:tab w:val="left" w:leader="none" w:pos="142"/>
        </w:tabs>
        <w:ind w:firstLine="105" w:firstLineChars="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1"/>
        </w:rPr>
        <w:t>スマート農業推進人材</w:t>
      </w:r>
      <w:r>
        <w:rPr>
          <w:rFonts w:hint="eastAsia" w:ascii="BIZ UDPゴシック" w:hAnsi="BIZ UDPゴシック" w:eastAsia="BIZ UDPゴシック"/>
        </w:rPr>
        <w:t>／所属：農林課</w:t>
      </w:r>
    </w:p>
    <w:p>
      <w:pPr>
        <w:pStyle w:val="0"/>
        <w:ind w:left="69" w:leftChars="33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中山間地域（漆山地区）において、農業生産基盤の強化や農を起点とした持続的な地域振興を図る。</w:t>
      </w:r>
    </w:p>
    <w:p>
      <w:pPr>
        <w:pStyle w:val="0"/>
        <w:ind w:left="69" w:leftChars="33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・農を起点としたスマート農業の推進と地域活性化計画の策定支援</w:t>
      </w:r>
    </w:p>
    <w:p>
      <w:pPr>
        <w:pStyle w:val="0"/>
        <w:ind w:left="279" w:leftChars="33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・鶴の恩返し伝説発祥の地「漆山」の歴史や固有の地域資源を活用したイベント・商品の開発・企画・運営</w:t>
      </w:r>
    </w:p>
    <w:p>
      <w:pPr>
        <w:pStyle w:val="0"/>
        <w:ind w:left="349" w:leftChars="26" w:hanging="294" w:hangingChars="14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・地域課題解決にチャレンジできる自立型人材のキャリア育成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６　活動期間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  <w:sz w:val="24"/>
        </w:rPr>
        <w:t xml:space="preserve"> </w:t>
      </w:r>
      <w:r>
        <w:rPr>
          <w:rFonts w:hint="eastAsia" w:ascii="BIZ UDPゴシック" w:hAnsi="BIZ UDPゴシック" w:eastAsia="BIZ UDPゴシック"/>
        </w:rPr>
        <w:t>採用の日から令和９年３月３１日まで　＊採用の日は双方の協議のうえ決定する。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最長で３年間、期間を延長することができる。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７　地域おこし協力隊員の身分及び勤務形態等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地域おこし協力隊員は、会計年度任用職員として市長の委嘱を受ける。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活動は原則として、月曜日から金曜日の週５日、１週間につき３５時間以内とする。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社会保険等（雇用保険、厚生年金、健康保険）に加入する。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（４）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「南陽市会計年度任用職員の勤務時間、休暇等に関する規則」に基づく各種休暇制度がある。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（５）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貸与品等は次のとおりとする。</w:t>
      </w:r>
    </w:p>
    <w:p>
      <w:pPr>
        <w:pStyle w:val="0"/>
        <w:ind w:left="840" w:hanging="840" w:hangingChars="4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①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活動期間中の住居は市が貸与する。ただし、転居に係る費用、生活備品、光熱水費等は本人の</w:t>
      </w:r>
    </w:p>
    <w:p>
      <w:pPr>
        <w:pStyle w:val="0"/>
        <w:ind w:left="840" w:hanging="840" w:hangingChars="4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負担とする。</w:t>
      </w:r>
    </w:p>
    <w:p>
      <w:pPr>
        <w:pStyle w:val="0"/>
        <w:ind w:left="525" w:leftChars="150" w:hanging="210" w:hanging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②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活動に使用する車両、パソコン、通信機器は必要に応じて市が貸与する。ただし、私的使用は禁止とする。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③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その他、活動に必要な消耗品費や出張費等については、予算の範囲内で市が提供する。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８　報酬の額等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月額　</w:t>
      </w:r>
      <w:r>
        <w:rPr>
          <w:rFonts w:hint="eastAsia" w:ascii="BIZ UDPゴシック" w:hAnsi="BIZ UDPゴシック" w:eastAsia="BIZ UDPゴシック"/>
        </w:rPr>
        <w:t>226,600</w:t>
      </w:r>
      <w:r>
        <w:rPr>
          <w:rFonts w:hint="eastAsia" w:ascii="BIZ UDPゴシック" w:hAnsi="BIZ UDPゴシック" w:eastAsia="BIZ UDPゴシック"/>
        </w:rPr>
        <w:t>円　＊</w:t>
      </w:r>
      <w:r>
        <w:rPr>
          <w:rFonts w:hint="eastAsia" w:ascii="BIZ UDPゴシック" w:hAnsi="BIZ UDPゴシック" w:eastAsia="BIZ UDPゴシック"/>
        </w:rPr>
        <w:t>1</w:t>
      </w:r>
      <w:r>
        <w:rPr>
          <w:rFonts w:hint="eastAsia" w:ascii="BIZ UDPゴシック" w:hAnsi="BIZ UDPゴシック" w:eastAsia="BIZ UDPゴシック"/>
        </w:rPr>
        <w:t>年目の額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活動期間に応じた期末勤勉手当を６月・１２月に支給する。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９　募集期限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</w:rPr>
        <w:t>令和８年６月３０日（火）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書類必着</w:t>
      </w:r>
    </w:p>
    <w:p>
      <w:pPr>
        <w:pStyle w:val="0"/>
        <w:ind w:firstLine="105" w:firstLineChars="5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</w:rPr>
        <w:t>ただし、応募のあった者から順次選考を進めることとし、期限前に募集を締め切る場合がある。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１０　応募方法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下記、提出書類を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１２</w:t>
      </w:r>
      <w:r>
        <w:rPr>
          <w:rFonts w:hint="eastAsia" w:ascii="BIZ UDPゴシック" w:hAnsi="BIZ UDPゴシック" w:eastAsia="BIZ UDPゴシック"/>
          <w:b w:val="1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申込先・問合先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まで郵送する。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・別に定める「南陽市地域おこし協力隊員応募用紙」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・履歴書（市販のもので可・顔写真添付）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・住民票謄本（令和８年４月１５日以降に取得したもの）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・普通自動車運転免許証の写し（表面・裏面）</w:t>
      </w:r>
      <w:bookmarkStart w:id="0" w:name="_GoBack"/>
      <w:bookmarkEnd w:id="0"/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１１　選考方法、結果通知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（１）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第１次選考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応募のあった者から順次書類審査を行い、結果を文書で通知する。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（２）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第２次選考</w:t>
      </w:r>
    </w:p>
    <w:p>
      <w:pPr>
        <w:pStyle w:val="0"/>
        <w:ind w:left="210" w:left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第１次選考合格者を対象に、第２次選考を南陽市役所にて行う。日時等の詳細については第１次選考の結果とあわせ通知する。</w:t>
      </w:r>
    </w:p>
    <w:p>
      <w:pPr>
        <w:pStyle w:val="0"/>
        <w:ind w:left="210" w:left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＊面接のために必要となる交通費等は自己負担となります。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（３）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最終結果の通知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最終結果は第２次選考後に文書で通知する。</w:t>
      </w:r>
    </w:p>
    <w:p>
      <w:pPr>
        <w:pStyle w:val="0"/>
        <w:rPr>
          <w:rFonts w:hint="default" w:ascii="BIZ UDPゴシック" w:hAnsi="BIZ UDPゴシック" w:eastAsia="BIZ UDPゴシック"/>
          <w:b w:val="1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１２　申込先</w:t>
      </w:r>
      <w:r>
        <w:rPr>
          <w:rFonts w:hint="default" w:ascii="BIZ UDPゴシック" w:hAnsi="BIZ UDPゴシック" w:eastAsia="BIZ UDPゴシック"/>
          <w:b w:val="1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・</w:t>
      </w:r>
      <w:r>
        <w:rPr>
          <w:rFonts w:hint="eastAsia" w:ascii="BIZ UDPゴシック" w:hAnsi="BIZ UDPゴシック" w:eastAsia="BIZ UDPゴシック"/>
          <w:b w:val="1"/>
        </w:rPr>
        <w:t xml:space="preserve"> </w:t>
      </w:r>
      <w:r>
        <w:rPr>
          <w:rFonts w:hint="eastAsia" w:ascii="BIZ UDPゴシック" w:hAnsi="BIZ UDPゴシック" w:eastAsia="BIZ UDPゴシック"/>
          <w:b w:val="1"/>
        </w:rPr>
        <w:t>問合先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〒９９９－２２９２</w:t>
      </w:r>
      <w:r>
        <w:rPr>
          <w:rFonts w:hint="default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山形県南陽市三間通４３６番地の１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南陽市みらい戦略課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企画振興係　宛て</w:t>
      </w:r>
    </w:p>
    <w:p>
      <w:pPr>
        <w:pStyle w:val="0"/>
        <w:ind w:firstLine="315" w:firstLineChars="15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電　話</w:t>
      </w:r>
      <w:r>
        <w:rPr>
          <w:rFonts w:hint="default" w:ascii="BIZ UDPゴシック" w:hAnsi="BIZ UDPゴシック" w:eastAsia="BIZ UDPゴシック"/>
        </w:rPr>
        <w:t>0238-</w:t>
      </w:r>
      <w:r>
        <w:rPr>
          <w:rFonts w:hint="eastAsia" w:ascii="BIZ UDPゴシック" w:hAnsi="BIZ UDPゴシック" w:eastAsia="BIZ UDPゴシック"/>
        </w:rPr>
        <w:t>27-1250</w:t>
      </w:r>
      <w:r>
        <w:rPr>
          <w:rFonts w:hint="eastAsia" w:ascii="BIZ UDPゴシック" w:hAnsi="BIZ UDPゴシック" w:eastAsia="BIZ UDPゴシック"/>
        </w:rPr>
        <w:t>　（平日８：３０～</w:t>
      </w:r>
      <w:r>
        <w:rPr>
          <w:rFonts w:hint="eastAsia" w:ascii="BIZ UDPゴシック" w:hAnsi="BIZ UDPゴシック" w:eastAsia="BIZ UDPゴシック"/>
        </w:rPr>
        <w:t>17</w:t>
      </w:r>
      <w:r>
        <w:rPr>
          <w:rFonts w:hint="eastAsia" w:ascii="BIZ UDPゴシック" w:hAnsi="BIZ UDPゴシック" w:eastAsia="BIZ UDPゴシック"/>
        </w:rPr>
        <w:t>：１５）</w:t>
      </w:r>
    </w:p>
    <w:p>
      <w:pPr>
        <w:pStyle w:val="0"/>
        <w:ind w:firstLine="315" w:firstLineChars="150"/>
        <w:rPr>
          <w:rStyle w:val="21"/>
          <w:rFonts w:hint="default" w:ascii="BIZ UDPゴシック" w:hAnsi="BIZ UDPゴシック" w:eastAsia="BIZ UDPゴシック"/>
          <w:color w:val="auto"/>
          <w:u w:val="none" w:color="auto"/>
        </w:rPr>
      </w:pPr>
      <w:r>
        <w:rPr>
          <w:rFonts w:hint="eastAsia" w:ascii="BIZ UDPゴシック" w:hAnsi="BIZ UDPゴシック" w:eastAsia="BIZ UDPゴシック"/>
        </w:rPr>
        <w:t>メール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"mailto:mirai6@city.nanyo.yamagata.jp"</w:instrText>
      </w:r>
      <w:r>
        <w:rPr>
          <w:rFonts w:hint="eastAsia"/>
        </w:rPr>
        <w:fldChar w:fldCharType="separate"/>
      </w:r>
      <w:r>
        <w:rPr>
          <w:rStyle w:val="21"/>
          <w:rFonts w:hint="default" w:ascii="BIZ UDPゴシック" w:hAnsi="BIZ UDPゴシック" w:eastAsia="BIZ UDPゴシック"/>
        </w:rPr>
        <w:t>mirai6</w:t>
      </w:r>
      <w:r>
        <w:rPr>
          <w:rStyle w:val="21"/>
          <w:rFonts w:hint="eastAsia" w:ascii="BIZ UDPゴシック" w:hAnsi="BIZ UDPゴシック" w:eastAsia="BIZ UDPゴシック"/>
        </w:rPr>
        <w:t>@city.nanyo.yamagata.jp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626</TotalTime>
  <Pages>3</Pages>
  <Words>15</Words>
  <Characters>2102</Characters>
  <Application>JUST Note</Application>
  <Lines>94</Lines>
  <Paragraphs>70</Paragraphs>
  <CharactersWithSpaces>2190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外山　嘉将</cp:lastModifiedBy>
  <cp:lastPrinted>2025-02-26T10:17:00Z</cp:lastPrinted>
  <dcterms:created xsi:type="dcterms:W3CDTF">2025-02-25T10:38:00Z</dcterms:created>
  <dcterms:modified xsi:type="dcterms:W3CDTF">2026-04-01T07:52:48Z</dcterms:modified>
  <cp:revision>19</cp:revision>
</cp:coreProperties>
</file>