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604" w:rsidRDefault="009770EE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-200025</wp:posOffset>
                </wp:positionV>
                <wp:extent cx="1181100" cy="281940"/>
                <wp:effectExtent l="0" t="0" r="635" b="635"/>
                <wp:wrapNone/>
                <wp:docPr id="10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604" w:rsidRDefault="009770EE">
                            <w:r>
                              <w:rPr>
                                <w:rFonts w:hint="eastAsia"/>
                              </w:rPr>
                              <w:t>（様式１－</w:t>
                            </w:r>
                            <w:r w:rsidR="00DC42C0">
                              <w:rPr>
                                <w:rFonts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2.15pt;margin-top:-15.75pt;width:93pt;height:22.2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" fillcolor="white [3201]" stroked="f" strokeweight=".5pt">
                <v:textbox>
                  <w:txbxContent>
                    <w:p w:rsidR="007E7604" w:rsidRDefault="009770EE">
                      <w:r>
                        <w:rPr>
                          <w:rFonts w:hint="eastAsia"/>
                        </w:rPr>
                        <w:t>（様式１－</w:t>
                      </w:r>
                      <w:r w:rsidR="00DC42C0">
                        <w:rPr>
                          <w:rFonts w:hint="eastAsia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7544435</wp:posOffset>
                </wp:positionH>
                <wp:positionV relativeFrom="paragraph">
                  <wp:posOffset>-184785</wp:posOffset>
                </wp:positionV>
                <wp:extent cx="2072640" cy="449580"/>
                <wp:effectExtent l="0" t="0" r="635" b="635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604" w:rsidRDefault="009770E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（保護者→</w:t>
                            </w:r>
                            <w:r w:rsidR="00CB2765">
                              <w:rPr>
                                <w:rFonts w:hint="eastAsia"/>
                              </w:rPr>
                              <w:t>市</w:t>
                            </w:r>
                            <w:r w:rsidRPr="009770E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E7604" w:rsidRDefault="009770EE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94.05pt;margin-top:-14.55pt;width:163.2pt;height:35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" fillcolor="white [3201]" stroked="f" strokeweight=".5pt">
                <v:textbox>
                  <w:txbxContent>
                    <w:p w:rsidR="007E7604" w:rsidRDefault="009770EE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（</w:t>
                      </w:r>
                      <w:r>
                        <w:rPr>
                          <w:rFonts w:hint="eastAsia"/>
                        </w:rPr>
                        <w:t>保護者→</w:t>
                      </w:r>
                      <w:r w:rsidR="00CB2765">
                        <w:rPr>
                          <w:rFonts w:hint="eastAsia"/>
                        </w:rPr>
                        <w:t>市</w:t>
                      </w:r>
                      <w:r w:rsidRPr="009770EE">
                        <w:rPr>
                          <w:rFonts w:hint="eastAsia"/>
                        </w:rPr>
                        <w:t>）</w:t>
                      </w:r>
                    </w:p>
                    <w:p w:rsidR="007E7604" w:rsidRDefault="009770EE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-880110</wp:posOffset>
                </wp:positionV>
                <wp:extent cx="1295400" cy="333375"/>
                <wp:effectExtent l="635" t="635" r="29845" b="10795"/>
                <wp:wrapNone/>
                <wp:docPr id="10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604" w:rsidRDefault="009770EE">
                            <w:r>
                              <w:rPr>
                                <w:rFonts w:hint="eastAsia"/>
                              </w:rPr>
                              <w:t>＜資料８＞　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02pt;height:26.25pt;mso-position-horizontal-relative:text;position:absolute;margin-left:-7.8pt;margin-top:-69.3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＜資料８＞　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 xml:space="preserve">保育のめやす　</w:t>
      </w:r>
      <w:r>
        <w:rPr>
          <w:rFonts w:hint="eastAsia"/>
        </w:rPr>
        <w:t xml:space="preserve">　　　　　</w:t>
      </w:r>
      <w:r>
        <w:rPr>
          <w:rFonts w:hint="eastAsia"/>
          <w:sz w:val="36"/>
        </w:rPr>
        <w:t>（３～５歳児用）</w:t>
      </w:r>
    </w:p>
    <w:p w:rsidR="007E7604" w:rsidRDefault="007E7604"/>
    <w:p w:rsidR="007E7604" w:rsidRPr="009770EE" w:rsidRDefault="003E508F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18FFE" wp14:editId="43BDDBC4">
                <wp:simplePos x="0" y="0"/>
                <wp:positionH relativeFrom="column">
                  <wp:posOffset>3650615</wp:posOffset>
                </wp:positionH>
                <wp:positionV relativeFrom="paragraph">
                  <wp:posOffset>175260</wp:posOffset>
                </wp:positionV>
                <wp:extent cx="2171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ABF7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5pt,13.8pt" to="458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" strokecolor="black [3213]"/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160020</wp:posOffset>
                </wp:positionV>
                <wp:extent cx="2171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712C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12.6pt" to="213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" strokecolor="black [3213]"/>
            </w:pict>
          </mc:Fallback>
        </mc:AlternateContent>
      </w:r>
      <w:r w:rsidR="009770EE" w:rsidRPr="009770EE">
        <w:rPr>
          <w:rFonts w:hint="eastAsia"/>
        </w:rPr>
        <w:t xml:space="preserve">児童氏名　　　　　</w:t>
      </w:r>
      <w:r>
        <w:rPr>
          <w:rFonts w:hint="eastAsia"/>
        </w:rPr>
        <w:t xml:space="preserve">　　　　　　　　　　　　　</w:t>
      </w:r>
      <w:r w:rsidR="009770EE" w:rsidRPr="009770EE">
        <w:rPr>
          <w:rFonts w:hint="eastAsia"/>
        </w:rPr>
        <w:t xml:space="preserve">実施施設名　</w:t>
      </w:r>
      <w:r>
        <w:rPr>
          <w:rFonts w:hint="eastAsia"/>
        </w:rPr>
        <w:t xml:space="preserve">　　　　　　　　　　　　　</w:t>
      </w:r>
      <w:r w:rsidR="009770EE" w:rsidRPr="009770EE">
        <w:rPr>
          <w:rFonts w:hint="eastAsia"/>
        </w:rPr>
        <w:t xml:space="preserve">　　（　　　　）歳児</w:t>
      </w:r>
    </w:p>
    <w:p w:rsidR="007E7604" w:rsidRPr="009770EE" w:rsidRDefault="007E7604"/>
    <w:p w:rsidR="007E7604" w:rsidRPr="009770EE" w:rsidRDefault="009770EE">
      <w:pPr>
        <w:rPr>
          <w:dstrike/>
        </w:rPr>
      </w:pPr>
      <w:r w:rsidRPr="009770EE">
        <w:rPr>
          <w:rFonts w:hint="eastAsia"/>
        </w:rPr>
        <w:t xml:space="preserve">医学的診断名　　　　</w:t>
      </w:r>
    </w:p>
    <w:p w:rsidR="007E7604" w:rsidRPr="009770EE" w:rsidRDefault="003E508F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A75D3" wp14:editId="11B71B5D">
                <wp:simplePos x="0" y="0"/>
                <wp:positionH relativeFrom="column">
                  <wp:posOffset>838835</wp:posOffset>
                </wp:positionH>
                <wp:positionV relativeFrom="paragraph">
                  <wp:posOffset>24765</wp:posOffset>
                </wp:positionV>
                <wp:extent cx="30327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BA0A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1.95pt" to="304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" strokecolor="black [3213]"/>
            </w:pict>
          </mc:Fallback>
        </mc:AlternateContent>
      </w:r>
    </w:p>
    <w:p w:rsidR="007E7604" w:rsidRPr="009770EE" w:rsidRDefault="009770EE">
      <w:r w:rsidRPr="009770EE">
        <w:rPr>
          <w:rFonts w:hint="eastAsia"/>
        </w:rPr>
        <w:t>下記の表は通常保育活動です。年齢に関係なく可能な項目に印をつけてください。</w:t>
      </w:r>
    </w:p>
    <w:p w:rsidR="007E7604" w:rsidRDefault="009770EE">
      <w:r w:rsidRPr="009770EE">
        <w:rPr>
          <w:rFonts w:hint="eastAsia"/>
        </w:rPr>
        <w:t>年齢相当以下の活動であれば、おおむね相当する年齢欄に記入してください</w:t>
      </w:r>
      <w:r>
        <w:rPr>
          <w:rFonts w:hint="eastAsia"/>
        </w:rPr>
        <w:t>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8060690</wp:posOffset>
                </wp:positionH>
                <wp:positionV relativeFrom="paragraph">
                  <wp:posOffset>152400</wp:posOffset>
                </wp:positionV>
                <wp:extent cx="1828800" cy="4029075"/>
                <wp:effectExtent l="0" t="0" r="635" b="63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2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b"/>
                              <w:tblW w:w="2552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</w:tblGrid>
                            <w:tr w:rsidR="007E7604">
                              <w:tc>
                                <w:tcPr>
                                  <w:tcW w:w="2552" w:type="dxa"/>
                                </w:tcPr>
                                <w:p w:rsidR="007E7604" w:rsidRDefault="009770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保育時間</w:t>
                                  </w:r>
                                </w:p>
                              </w:tc>
                            </w:tr>
                            <w:tr w:rsidR="007E7604">
                              <w:tc>
                                <w:tcPr>
                                  <w:tcW w:w="2552" w:type="dxa"/>
                                </w:tcPr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通常保育時間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時間・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時間）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□保育時間制限（　時間）</w:t>
                                  </w:r>
                                </w:p>
                              </w:tc>
                            </w:tr>
                            <w:tr w:rsidR="007E7604">
                              <w:tc>
                                <w:tcPr>
                                  <w:tcW w:w="2552" w:type="dxa"/>
                                </w:tcPr>
                                <w:p w:rsidR="007E7604" w:rsidRDefault="009770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所見</w:t>
                                  </w:r>
                                </w:p>
                              </w:tc>
                            </w:tr>
                            <w:tr w:rsidR="007E7604">
                              <w:trPr>
                                <w:trHeight w:val="4813"/>
                              </w:trPr>
                              <w:tc>
                                <w:tcPr>
                                  <w:tcW w:w="2552" w:type="dxa"/>
                                </w:tcPr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□呼吸困難　頻呼吸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SpO2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の低下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□分泌物の増加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□脈の異常（頻脈）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□けいれん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□嘔吐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□その他</w:t>
                                  </w: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□特になし</w:t>
                                  </w:r>
                                </w:p>
                              </w:tc>
                            </w:tr>
                          </w:tbl>
                          <w:p w:rsidR="007E7604" w:rsidRDefault="007E760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634.7pt;margin-top:12pt;width:2in;height:317.2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" fillcolor="window" stroked="f" strokeweight=".5pt">
                <v:textbox>
                  <w:txbxContent>
                    <w:tbl>
                      <w:tblPr>
                        <w:tblStyle w:val="ab"/>
                        <w:tblW w:w="2552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</w:tblGrid>
                      <w:tr w:rsidR="007E7604">
                        <w:tc>
                          <w:tcPr>
                            <w:tcW w:w="2552" w:type="dxa"/>
                          </w:tcPr>
                          <w:p w:rsidR="007E7604" w:rsidRDefault="009770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保育時間</w:t>
                            </w:r>
                          </w:p>
                        </w:tc>
                      </w:tr>
                      <w:tr w:rsidR="007E7604">
                        <w:tc>
                          <w:tcPr>
                            <w:tcW w:w="2552" w:type="dxa"/>
                          </w:tcPr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通常保育時間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時間・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時間）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□保育時間制限（　時間）</w:t>
                            </w:r>
                          </w:p>
                        </w:tc>
                      </w:tr>
                      <w:tr w:rsidR="007E7604">
                        <w:tc>
                          <w:tcPr>
                            <w:tcW w:w="2552" w:type="dxa"/>
                          </w:tcPr>
                          <w:p w:rsidR="007E7604" w:rsidRDefault="009770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所見</w:t>
                            </w:r>
                          </w:p>
                        </w:tc>
                      </w:tr>
                      <w:tr w:rsidR="007E7604">
                        <w:trPr>
                          <w:trHeight w:val="4813"/>
                        </w:trPr>
                        <w:tc>
                          <w:tcPr>
                            <w:tcW w:w="2552" w:type="dxa"/>
                          </w:tcPr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□呼吸困難　頻呼吸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SpO2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の低下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□分泌物の増加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□脈の異常（頻脈）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□けいれん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□嘔吐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□その他</w:t>
                            </w: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9770E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□特になし</w:t>
                            </w:r>
                          </w:p>
                        </w:tc>
                      </w:tr>
                    </w:tbl>
                    <w:p w:rsidR="007E7604" w:rsidRDefault="007E76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6507480</wp:posOffset>
                </wp:positionH>
                <wp:positionV relativeFrom="paragraph">
                  <wp:posOffset>142875</wp:posOffset>
                </wp:positionV>
                <wp:extent cx="1571625" cy="4019550"/>
                <wp:effectExtent l="0" t="0" r="635" b="635"/>
                <wp:wrapNone/>
                <wp:docPr id="103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2201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1"/>
                            </w:tblGrid>
                            <w:tr w:rsidR="007E7604">
                              <w:tc>
                                <w:tcPr>
                                  <w:tcW w:w="2426" w:type="dxa"/>
                                </w:tcPr>
                                <w:p w:rsidR="007E7604" w:rsidRDefault="009770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</w:p>
                              </w:tc>
                            </w:tr>
                            <w:tr w:rsidR="007E7604">
                              <w:tc>
                                <w:tcPr>
                                  <w:tcW w:w="2426" w:type="dxa"/>
                                </w:tcPr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□シャワー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□清拭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□午睡準備（布団運び）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□素足で活動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□うす着</w:t>
                                  </w: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604">
                              <w:tc>
                                <w:tcPr>
                                  <w:tcW w:w="2426" w:type="dxa"/>
                                </w:tcPr>
                                <w:p w:rsidR="007E7604" w:rsidRDefault="009770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行事その他</w:t>
                                  </w:r>
                                </w:p>
                              </w:tc>
                            </w:tr>
                            <w:tr w:rsidR="007E7604">
                              <w:trPr>
                                <w:trHeight w:val="1038"/>
                              </w:trPr>
                              <w:tc>
                                <w:tcPr>
                                  <w:tcW w:w="2426" w:type="dxa"/>
                                </w:tcPr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□遠足　徒歩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□遠足　バス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□運動会</w:t>
                                  </w: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□宿泊保育</w:t>
                                  </w:r>
                                </w:p>
                              </w:tc>
                            </w:tr>
                            <w:tr w:rsidR="007E7604">
                              <w:trPr>
                                <w:trHeight w:val="338"/>
                              </w:trPr>
                              <w:tc>
                                <w:tcPr>
                                  <w:tcW w:w="2426" w:type="dxa"/>
                                </w:tcPr>
                                <w:p w:rsidR="007E7604" w:rsidRDefault="009770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在園継続の場合</w:t>
                                  </w:r>
                                </w:p>
                              </w:tc>
                            </w:tr>
                            <w:tr w:rsidR="007E7604">
                              <w:trPr>
                                <w:trHeight w:val="2756"/>
                              </w:trPr>
                              <w:tc>
                                <w:tcPr>
                                  <w:tcW w:w="2426" w:type="dxa"/>
                                </w:tcPr>
                                <w:p w:rsidR="007E7604" w:rsidRDefault="009770EE">
                                  <w:pPr>
                                    <w:spacing w:line="220" w:lineRule="exact"/>
                                    <w:ind w:left="180" w:hangingChars="100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□施設独自の取組で、運動量等について、主治医に確認したい活動を、施設と相談の上ご記入ください。</w:t>
                                  </w: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9770EE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例：山登り、マラソン、竹馬等</w:t>
                                  </w: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7604" w:rsidRDefault="007E7604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604" w:rsidRDefault="007E760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512.4pt;margin-top:11.25pt;width:123.75pt;height:316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b"/>
                        <w:tblW w:w="2201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01"/>
                      </w:tblGrid>
                      <w:tr w:rsidR="007E7604">
                        <w:tc>
                          <w:tcPr>
                            <w:tcW w:w="2426" w:type="dxa"/>
                          </w:tcPr>
                          <w:p w:rsidR="007E7604" w:rsidRDefault="009770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</w:t>
                            </w:r>
                          </w:p>
                        </w:tc>
                      </w:tr>
                      <w:tr w:rsidR="007E7604">
                        <w:tc>
                          <w:tcPr>
                            <w:tcW w:w="2426" w:type="dxa"/>
                          </w:tcPr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□シャワー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□清拭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□午睡準備（布団運び）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□素足で活動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□うす着</w:t>
                            </w: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604">
                        <w:tc>
                          <w:tcPr>
                            <w:tcW w:w="2426" w:type="dxa"/>
                          </w:tcPr>
                          <w:p w:rsidR="007E7604" w:rsidRDefault="009770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行事その他</w:t>
                            </w:r>
                          </w:p>
                        </w:tc>
                      </w:tr>
                      <w:tr w:rsidR="007E7604">
                        <w:trPr>
                          <w:trHeight w:val="1038"/>
                        </w:trPr>
                        <w:tc>
                          <w:tcPr>
                            <w:tcW w:w="2426" w:type="dxa"/>
                          </w:tcPr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□遠足　徒歩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□遠足　バス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□運動会</w:t>
                            </w: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□宿泊保育</w:t>
                            </w:r>
                          </w:p>
                        </w:tc>
                      </w:tr>
                      <w:tr w:rsidR="007E7604">
                        <w:trPr>
                          <w:trHeight w:val="338"/>
                        </w:trPr>
                        <w:tc>
                          <w:tcPr>
                            <w:tcW w:w="2426" w:type="dxa"/>
                          </w:tcPr>
                          <w:p w:rsidR="007E7604" w:rsidRDefault="009770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在園継続の場合</w:t>
                            </w:r>
                          </w:p>
                        </w:tc>
                      </w:tr>
                      <w:tr w:rsidR="007E7604">
                        <w:trPr>
                          <w:trHeight w:val="2756"/>
                        </w:trPr>
                        <w:tc>
                          <w:tcPr>
                            <w:tcW w:w="2426" w:type="dxa"/>
                          </w:tcPr>
                          <w:p w:rsidR="007E7604" w:rsidRDefault="009770EE">
                            <w:pPr>
                              <w:spacing w:line="220" w:lineRule="exact"/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□施設独自の取組で、運動量等について、主治医に確認したい活動を、施設と相談の上ご記入ください。</w:t>
                            </w: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9770EE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例：山登り、マラソン、竹馬等</w:t>
                            </w: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  <w:p w:rsidR="007E7604" w:rsidRDefault="007E760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604" w:rsidRDefault="007E7604"/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tblpX="182" w:tblpY="1"/>
        <w:tblOverlap w:val="never"/>
        <w:tblW w:w="9976" w:type="dxa"/>
        <w:tblLayout w:type="fixed"/>
        <w:tblLook w:val="04A0" w:firstRow="1" w:lastRow="0" w:firstColumn="1" w:lastColumn="0" w:noHBand="0" w:noVBand="1"/>
      </w:tblPr>
      <w:tblGrid>
        <w:gridCol w:w="429"/>
        <w:gridCol w:w="518"/>
        <w:gridCol w:w="2287"/>
        <w:gridCol w:w="3003"/>
        <w:gridCol w:w="3739"/>
      </w:tblGrid>
      <w:tr w:rsidR="007E7604">
        <w:tc>
          <w:tcPr>
            <w:tcW w:w="426" w:type="dxa"/>
            <w:vMerge w:val="restart"/>
            <w:textDirection w:val="tbRlV"/>
            <w:vAlign w:val="center"/>
          </w:tcPr>
          <w:p w:rsidR="007E7604" w:rsidRDefault="009770EE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年齢別活動内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利用クラス</w:t>
            </w:r>
            <w:r>
              <w:rPr>
                <w:rFonts w:hint="eastAsia"/>
              </w:rPr>
              <w:t>)</w:t>
            </w:r>
          </w:p>
        </w:tc>
        <w:tc>
          <w:tcPr>
            <w:tcW w:w="513" w:type="dxa"/>
          </w:tcPr>
          <w:p w:rsidR="007E7604" w:rsidRDefault="007E7604"/>
        </w:tc>
        <w:tc>
          <w:tcPr>
            <w:tcW w:w="2267" w:type="dxa"/>
          </w:tcPr>
          <w:p w:rsidR="007E7604" w:rsidRDefault="009770EE">
            <w:pPr>
              <w:jc w:val="center"/>
            </w:pPr>
            <w:r>
              <w:rPr>
                <w:rFonts w:hint="eastAsia"/>
              </w:rPr>
              <w:t>軽い運動</w:t>
            </w:r>
          </w:p>
        </w:tc>
        <w:tc>
          <w:tcPr>
            <w:tcW w:w="2977" w:type="dxa"/>
          </w:tcPr>
          <w:p w:rsidR="007E7604" w:rsidRDefault="009770EE">
            <w:pPr>
              <w:jc w:val="center"/>
            </w:pPr>
            <w:r>
              <w:rPr>
                <w:rFonts w:hint="eastAsia"/>
              </w:rPr>
              <w:t>中等度の運動</w:t>
            </w:r>
          </w:p>
        </w:tc>
        <w:tc>
          <w:tcPr>
            <w:tcW w:w="3706" w:type="dxa"/>
          </w:tcPr>
          <w:p w:rsidR="007E7604" w:rsidRDefault="009770EE">
            <w:pPr>
              <w:jc w:val="center"/>
            </w:pPr>
            <w:r>
              <w:rPr>
                <w:rFonts w:hint="eastAsia"/>
              </w:rPr>
              <w:t>強い運動</w:t>
            </w:r>
          </w:p>
        </w:tc>
      </w:tr>
      <w:tr w:rsidR="007E7604">
        <w:trPr>
          <w:cantSplit/>
          <w:trHeight w:val="1134"/>
        </w:trPr>
        <w:tc>
          <w:tcPr>
            <w:tcW w:w="426" w:type="dxa"/>
            <w:vMerge/>
          </w:tcPr>
          <w:p w:rsidR="007E7604" w:rsidRDefault="007E7604"/>
        </w:tc>
        <w:tc>
          <w:tcPr>
            <w:tcW w:w="513" w:type="dxa"/>
            <w:textDirection w:val="tbRlV"/>
            <w:vAlign w:val="center"/>
          </w:tcPr>
          <w:p w:rsidR="007E7604" w:rsidRDefault="009770EE">
            <w:pPr>
              <w:ind w:left="113" w:right="113"/>
              <w:jc w:val="center"/>
            </w:pPr>
            <w:r>
              <w:rPr>
                <w:rFonts w:hint="eastAsia"/>
              </w:rPr>
              <w:t>３歳児</w:t>
            </w:r>
          </w:p>
        </w:tc>
        <w:tc>
          <w:tcPr>
            <w:tcW w:w="2267" w:type="dxa"/>
          </w:tcPr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□砂あそび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□すべり台をすべる</w:t>
            </w:r>
          </w:p>
          <w:p w:rsidR="007E7604" w:rsidRDefault="009770EE">
            <w:pPr>
              <w:spacing w:line="220" w:lineRule="exac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□ボールを投げたり、</w:t>
            </w:r>
          </w:p>
          <w:p w:rsidR="007E7604" w:rsidRDefault="009770EE">
            <w:pPr>
              <w:spacing w:line="220" w:lineRule="exact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>蹴ったりする</w:t>
            </w:r>
          </w:p>
          <w:p w:rsidR="007E7604" w:rsidRDefault="007E7604">
            <w:pPr>
              <w:spacing w:line="220" w:lineRule="exact"/>
              <w:rPr>
                <w:sz w:val="18"/>
              </w:rPr>
            </w:pPr>
          </w:p>
        </w:tc>
        <w:tc>
          <w:tcPr>
            <w:tcW w:w="2977" w:type="dxa"/>
          </w:tcPr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□散歩　（</w:t>
            </w:r>
            <w:r>
              <w:rPr>
                <w:rFonts w:hint="eastAsia"/>
                <w:sz w:val="18"/>
                <w:u w:val="single"/>
              </w:rPr>
              <w:t xml:space="preserve">　　分まで）</w:t>
            </w:r>
          </w:p>
          <w:p w:rsidR="007E7604" w:rsidRDefault="009770EE">
            <w:pPr>
              <w:spacing w:line="22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（最高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㎞往復</w:t>
            </w:r>
            <w:r>
              <w:rPr>
                <w:rFonts w:hint="eastAsia"/>
                <w:sz w:val="18"/>
              </w:rPr>
              <w:t>50</w:t>
            </w:r>
            <w:r>
              <w:rPr>
                <w:rFonts w:hint="eastAsia"/>
                <w:sz w:val="18"/>
              </w:rPr>
              <w:t>分程度）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□階段の昇り降り（</w:t>
            </w:r>
            <w:r>
              <w:rPr>
                <w:rFonts w:hint="eastAsia"/>
                <w:sz w:val="18"/>
                <w:u w:val="single"/>
              </w:rPr>
              <w:t xml:space="preserve">　　　階程度）</w:t>
            </w:r>
          </w:p>
          <w:p w:rsidR="007E7604" w:rsidRDefault="009770EE">
            <w:pPr>
              <w:spacing w:line="22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（歩道橋等）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□鉄棒のぶらさがり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□三輪車をこぐ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□マット遊び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□ジャングルジムを登る</w:t>
            </w:r>
          </w:p>
        </w:tc>
        <w:tc>
          <w:tcPr>
            <w:tcW w:w="3706" w:type="dxa"/>
          </w:tcPr>
          <w:p w:rsidR="007E7604" w:rsidRDefault="009770EE">
            <w:pPr>
              <w:spacing w:line="220" w:lineRule="exac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□走る（</w:t>
            </w:r>
            <w:r>
              <w:rPr>
                <w:rFonts w:hint="eastAsia"/>
                <w:sz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</w:rPr>
              <w:t>ｍまで）（　　分まで）</w:t>
            </w:r>
          </w:p>
          <w:p w:rsidR="007E7604" w:rsidRDefault="009770EE">
            <w:pPr>
              <w:spacing w:line="220" w:lineRule="exact"/>
              <w:ind w:leftChars="100" w:left="21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鬼ごっこ休憩しながら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分程度）</w:t>
            </w:r>
          </w:p>
          <w:p w:rsidR="007E7604" w:rsidRDefault="009770EE">
            <w:pPr>
              <w:spacing w:line="220" w:lineRule="exact"/>
              <w:ind w:firstLineChars="700" w:firstLine="1260"/>
              <w:rPr>
                <w:sz w:val="18"/>
              </w:rPr>
            </w:pPr>
            <w:r>
              <w:rPr>
                <w:rFonts w:hint="eastAsia"/>
                <w:sz w:val="18"/>
              </w:rPr>
              <w:t>（長距離かけっこ</w:t>
            </w:r>
            <w:r>
              <w:rPr>
                <w:rFonts w:hint="eastAsia"/>
                <w:sz w:val="18"/>
              </w:rPr>
              <w:t>200m</w:t>
            </w:r>
            <w:r>
              <w:rPr>
                <w:rFonts w:hint="eastAsia"/>
                <w:sz w:val="18"/>
              </w:rPr>
              <w:t>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□水遊び　どろんこ遊び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□プール遊び（プール内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分程度）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□高いところから飛び降り（</w:t>
            </w:r>
            <w:r>
              <w:rPr>
                <w:rFonts w:hint="eastAsia"/>
                <w:sz w:val="18"/>
              </w:rPr>
              <w:t>60cm</w:t>
            </w:r>
            <w:r>
              <w:rPr>
                <w:rFonts w:hint="eastAsia"/>
                <w:sz w:val="18"/>
              </w:rPr>
              <w:t>程度）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□音楽に合わせて全身を動かす</w:t>
            </w:r>
          </w:p>
          <w:p w:rsidR="007E7604" w:rsidRDefault="007E7604">
            <w:pPr>
              <w:spacing w:line="220" w:lineRule="exact"/>
              <w:rPr>
                <w:sz w:val="18"/>
              </w:rPr>
            </w:pPr>
          </w:p>
        </w:tc>
      </w:tr>
      <w:tr w:rsidR="007E7604">
        <w:trPr>
          <w:cantSplit/>
          <w:trHeight w:val="1134"/>
        </w:trPr>
        <w:tc>
          <w:tcPr>
            <w:tcW w:w="426" w:type="dxa"/>
            <w:vMerge/>
          </w:tcPr>
          <w:p w:rsidR="007E7604" w:rsidRDefault="007E7604"/>
        </w:tc>
        <w:tc>
          <w:tcPr>
            <w:tcW w:w="513" w:type="dxa"/>
            <w:textDirection w:val="tbRlV"/>
            <w:vAlign w:val="center"/>
          </w:tcPr>
          <w:p w:rsidR="007E7604" w:rsidRDefault="009770EE">
            <w:pPr>
              <w:ind w:left="113" w:right="113"/>
              <w:jc w:val="center"/>
            </w:pPr>
            <w:r>
              <w:rPr>
                <w:rFonts w:hint="eastAsia"/>
              </w:rPr>
              <w:t>４歳児</w:t>
            </w:r>
          </w:p>
        </w:tc>
        <w:tc>
          <w:tcPr>
            <w:tcW w:w="2267" w:type="dxa"/>
          </w:tcPr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□砂あそび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□すべり台をすべる</w:t>
            </w:r>
          </w:p>
          <w:p w:rsidR="007E7604" w:rsidRDefault="009770EE">
            <w:pPr>
              <w:spacing w:line="220" w:lineRule="exac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□ボールを投げたり、</w:t>
            </w:r>
          </w:p>
          <w:p w:rsidR="007E7604" w:rsidRDefault="009770EE">
            <w:pPr>
              <w:spacing w:line="220" w:lineRule="exact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>蹴ったりする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□三輪車・自転車をこぐ</w:t>
            </w:r>
          </w:p>
        </w:tc>
        <w:tc>
          <w:tcPr>
            <w:tcW w:w="2977" w:type="dxa"/>
          </w:tcPr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□散歩　（</w:t>
            </w:r>
            <w:r>
              <w:rPr>
                <w:rFonts w:hint="eastAsia"/>
                <w:sz w:val="18"/>
                <w:u w:val="single"/>
              </w:rPr>
              <w:t xml:space="preserve">　　分まで）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7E7604" w:rsidRDefault="009770EE">
            <w:pPr>
              <w:spacing w:line="22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（最高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㎞往復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時間程度）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□階段の昇り降り（</w:t>
            </w:r>
            <w:r>
              <w:rPr>
                <w:rFonts w:hint="eastAsia"/>
                <w:sz w:val="18"/>
                <w:u w:val="single"/>
              </w:rPr>
              <w:t xml:space="preserve">　　　階程度）</w:t>
            </w:r>
          </w:p>
          <w:p w:rsidR="007E7604" w:rsidRDefault="009770EE">
            <w:pPr>
              <w:spacing w:line="22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（歩道橋等）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□鉄棒の前まわり・足抜きまわり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□登り棒を補助されて登る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□水遊び</w:t>
            </w:r>
          </w:p>
        </w:tc>
        <w:tc>
          <w:tcPr>
            <w:tcW w:w="3706" w:type="dxa"/>
          </w:tcPr>
          <w:p w:rsidR="007E7604" w:rsidRDefault="009770EE">
            <w:pPr>
              <w:spacing w:line="220" w:lineRule="exac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□走る（</w:t>
            </w:r>
            <w:r>
              <w:rPr>
                <w:rFonts w:hint="eastAsia"/>
                <w:sz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</w:rPr>
              <w:t>ｍまで）（　　分まで）</w:t>
            </w:r>
          </w:p>
          <w:p w:rsidR="007E7604" w:rsidRDefault="009770EE">
            <w:pPr>
              <w:spacing w:line="220" w:lineRule="exact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>（鬼ごっこ休憩しながら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分程度）</w:t>
            </w:r>
          </w:p>
          <w:p w:rsidR="007E7604" w:rsidRDefault="009770EE">
            <w:pPr>
              <w:spacing w:line="220" w:lineRule="exact"/>
              <w:ind w:firstLineChars="100" w:firstLine="180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（長距離かけっこ</w:t>
            </w:r>
            <w:r>
              <w:rPr>
                <w:rFonts w:hint="eastAsia"/>
                <w:sz w:val="18"/>
              </w:rPr>
              <w:t>300m</w:t>
            </w:r>
            <w:r>
              <w:rPr>
                <w:rFonts w:hint="eastAsia"/>
                <w:sz w:val="18"/>
              </w:rPr>
              <w:t>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□プール遊び（プール内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分程度）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□サッカー　□マット遊び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□縄跳び　□太鼓橋を渡る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□音楽に合わせて全身を動かす</w:t>
            </w:r>
          </w:p>
          <w:p w:rsidR="007E7604" w:rsidRDefault="007E7604">
            <w:pPr>
              <w:spacing w:line="220" w:lineRule="exact"/>
              <w:rPr>
                <w:sz w:val="18"/>
              </w:rPr>
            </w:pPr>
          </w:p>
        </w:tc>
      </w:tr>
      <w:tr w:rsidR="007E7604">
        <w:trPr>
          <w:cantSplit/>
          <w:trHeight w:val="1134"/>
        </w:trPr>
        <w:tc>
          <w:tcPr>
            <w:tcW w:w="426" w:type="dxa"/>
            <w:vMerge/>
          </w:tcPr>
          <w:p w:rsidR="007E7604" w:rsidRDefault="007E7604"/>
        </w:tc>
        <w:tc>
          <w:tcPr>
            <w:tcW w:w="513" w:type="dxa"/>
            <w:textDirection w:val="tbRlV"/>
            <w:vAlign w:val="center"/>
          </w:tcPr>
          <w:p w:rsidR="007E7604" w:rsidRDefault="009770EE">
            <w:pPr>
              <w:ind w:left="113" w:right="113"/>
              <w:jc w:val="center"/>
            </w:pPr>
            <w:r>
              <w:rPr>
                <w:rFonts w:hint="eastAsia"/>
              </w:rPr>
              <w:t>５歳児</w:t>
            </w:r>
          </w:p>
        </w:tc>
        <w:tc>
          <w:tcPr>
            <w:tcW w:w="2267" w:type="dxa"/>
          </w:tcPr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□砂あそび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□すべり台をすべる</w:t>
            </w:r>
          </w:p>
          <w:p w:rsidR="007E7604" w:rsidRDefault="009770EE">
            <w:pPr>
              <w:spacing w:line="220" w:lineRule="exac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□ボールを投げたり、</w:t>
            </w:r>
          </w:p>
          <w:p w:rsidR="007E7604" w:rsidRDefault="009770EE">
            <w:pPr>
              <w:spacing w:line="220" w:lineRule="exact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>蹴ったりする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□三輪車・自転車に乗る</w:t>
            </w:r>
          </w:p>
        </w:tc>
        <w:tc>
          <w:tcPr>
            <w:tcW w:w="2977" w:type="dxa"/>
          </w:tcPr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□散歩　（</w:t>
            </w:r>
            <w:r>
              <w:rPr>
                <w:rFonts w:hint="eastAsia"/>
                <w:sz w:val="18"/>
                <w:u w:val="single"/>
              </w:rPr>
              <w:t xml:space="preserve">　　分まで）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7E7604" w:rsidRDefault="009770EE">
            <w:pPr>
              <w:spacing w:line="22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最高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㎞往復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時間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分程度）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□鉄棒前まわり・さかあがり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□ものを運ぶ（給食・バケツの水）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□登り棒を自分で上まで登る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□太鼓橋を渡る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□水遊び</w:t>
            </w:r>
          </w:p>
        </w:tc>
        <w:tc>
          <w:tcPr>
            <w:tcW w:w="3706" w:type="dxa"/>
          </w:tcPr>
          <w:p w:rsidR="007E7604" w:rsidRDefault="009770EE">
            <w:pPr>
              <w:spacing w:line="220" w:lineRule="exact"/>
              <w:ind w:left="180" w:hangingChars="10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 xml:space="preserve">□走る（　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ｍまで）（　　分まで）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（鬼ごっこ休憩しながら</w:t>
            </w:r>
            <w:r>
              <w:rPr>
                <w:rFonts w:hint="eastAsia"/>
                <w:sz w:val="18"/>
              </w:rPr>
              <w:t>40</w:t>
            </w:r>
            <w:r>
              <w:rPr>
                <w:rFonts w:hint="eastAsia"/>
                <w:sz w:val="18"/>
              </w:rPr>
              <w:t>分程度）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（長距離かけっこ</w:t>
            </w:r>
            <w:r>
              <w:rPr>
                <w:rFonts w:hint="eastAsia"/>
                <w:sz w:val="18"/>
              </w:rPr>
              <w:t>500m</w:t>
            </w:r>
            <w:r>
              <w:rPr>
                <w:rFonts w:hint="eastAsia"/>
                <w:sz w:val="18"/>
              </w:rPr>
              <w:t>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□プール遊び　（</w:t>
            </w:r>
            <w:r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>分まで）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（プール内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分程度）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□とび箱を助走して飛ぶ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□鉄棒のさかあがり　□相撲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□サッカー　□ドッジボール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□縄跳び</w:t>
            </w:r>
          </w:p>
          <w:p w:rsidR="007E7604" w:rsidRDefault="009770E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□跳び箱・マット遊び</w:t>
            </w:r>
          </w:p>
          <w:p w:rsidR="007E7604" w:rsidRDefault="007E7604">
            <w:pPr>
              <w:spacing w:line="220" w:lineRule="exact"/>
              <w:rPr>
                <w:sz w:val="18"/>
              </w:rPr>
            </w:pPr>
          </w:p>
        </w:tc>
      </w:tr>
    </w:tbl>
    <w:p w:rsidR="007E7604" w:rsidRDefault="009770EE">
      <w:pPr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6704965</wp:posOffset>
                </wp:positionH>
                <wp:positionV relativeFrom="paragraph">
                  <wp:posOffset>3284855</wp:posOffset>
                </wp:positionV>
                <wp:extent cx="1117600" cy="552450"/>
                <wp:effectExtent l="635" t="635" r="29845" b="10795"/>
                <wp:wrapNone/>
                <wp:docPr id="1032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style="mso-position-vertical-relative:text;z-index:7;mso-wrap-distance-left:9pt;width:88pt;height:43.5pt;mso-position-horizontal-relative:text;position:absolute;margin-left:527.95000000000005pt;margin-top:258.64pt;mso-wrap-distance-bottom:0pt;mso-wrap-distance-right:9pt;mso-wrap-distance-top:0pt;" o:spid="_x0000_s1032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8362315</wp:posOffset>
                </wp:positionH>
                <wp:positionV relativeFrom="paragraph">
                  <wp:posOffset>1868805</wp:posOffset>
                </wp:positionV>
                <wp:extent cx="1403350" cy="1416050"/>
                <wp:effectExtent l="635" t="635" r="29845" b="10795"/>
                <wp:wrapNone/>
                <wp:docPr id="103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416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6;mso-wrap-distance-left:9pt;width:110.5pt;height:111.5pt;mso-position-horizontal-relative:text;position:absolute;margin-left:658.45pt;margin-top:147.15pt;mso-wrap-distance-bottom:0pt;mso-wrap-distance-right:9pt;mso-wrap-distance-top:0pt;" o:spid="_x0000_s1033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i/>
        </w:rPr>
        <w:br w:type="textWrapping" w:clear="all"/>
      </w:r>
      <w:r>
        <w:rPr>
          <w:rFonts w:hint="eastAsia"/>
        </w:rPr>
        <w:t>該当する指導区分に○をしてください。</w:t>
      </w:r>
    </w:p>
    <w:tbl>
      <w:tblPr>
        <w:tblStyle w:val="ab"/>
        <w:tblW w:w="15126" w:type="dxa"/>
        <w:jc w:val="center"/>
        <w:tblLayout w:type="fixed"/>
        <w:tblLook w:val="04A0" w:firstRow="1" w:lastRow="0" w:firstColumn="1" w:lastColumn="0" w:noHBand="0" w:noVBand="1"/>
      </w:tblPr>
      <w:tblGrid>
        <w:gridCol w:w="2531"/>
        <w:gridCol w:w="2532"/>
        <w:gridCol w:w="2533"/>
        <w:gridCol w:w="2533"/>
        <w:gridCol w:w="2667"/>
        <w:gridCol w:w="2330"/>
      </w:tblGrid>
      <w:tr w:rsidR="007E7604">
        <w:trPr>
          <w:jc w:val="center"/>
        </w:trPr>
        <w:tc>
          <w:tcPr>
            <w:tcW w:w="2555" w:type="dxa"/>
            <w:vMerge w:val="restart"/>
            <w:vAlign w:val="center"/>
          </w:tcPr>
          <w:p w:rsidR="007E7604" w:rsidRDefault="009770EE">
            <w:pPr>
              <w:jc w:val="center"/>
            </w:pPr>
            <w:r>
              <w:rPr>
                <w:rFonts w:hint="eastAsia"/>
              </w:rPr>
              <w:t>指導区分</w:t>
            </w:r>
          </w:p>
        </w:tc>
        <w:tc>
          <w:tcPr>
            <w:tcW w:w="2555" w:type="dxa"/>
            <w:vAlign w:val="center"/>
          </w:tcPr>
          <w:p w:rsidR="007E7604" w:rsidRDefault="009770E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56" w:type="dxa"/>
            <w:vAlign w:val="center"/>
          </w:tcPr>
          <w:p w:rsidR="007E7604" w:rsidRDefault="009770E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556" w:type="dxa"/>
            <w:vAlign w:val="center"/>
          </w:tcPr>
          <w:p w:rsidR="007E7604" w:rsidRDefault="009770EE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691" w:type="dxa"/>
            <w:vAlign w:val="center"/>
          </w:tcPr>
          <w:p w:rsidR="007E7604" w:rsidRDefault="009770EE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351" w:type="dxa"/>
            <w:vAlign w:val="center"/>
          </w:tcPr>
          <w:p w:rsidR="007E7604" w:rsidRDefault="009770EE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  <w:tr w:rsidR="007E7604">
        <w:trPr>
          <w:jc w:val="center"/>
        </w:trPr>
        <w:tc>
          <w:tcPr>
            <w:tcW w:w="2555" w:type="dxa"/>
            <w:vMerge/>
            <w:vAlign w:val="center"/>
          </w:tcPr>
          <w:p w:rsidR="007E7604" w:rsidRDefault="007E7604">
            <w:pPr>
              <w:jc w:val="center"/>
            </w:pPr>
          </w:p>
        </w:tc>
        <w:tc>
          <w:tcPr>
            <w:tcW w:w="2555" w:type="dxa"/>
            <w:vAlign w:val="center"/>
          </w:tcPr>
          <w:p w:rsidR="007E7604" w:rsidRDefault="009770EE">
            <w:pPr>
              <w:spacing w:line="280" w:lineRule="exact"/>
              <w:jc w:val="left"/>
            </w:pPr>
            <w:r>
              <w:rPr>
                <w:rFonts w:hint="eastAsia"/>
              </w:rPr>
              <w:t>在宅医療</w:t>
            </w:r>
          </w:p>
          <w:p w:rsidR="007E7604" w:rsidRDefault="007E7604">
            <w:pPr>
              <w:spacing w:line="280" w:lineRule="exact"/>
              <w:jc w:val="left"/>
            </w:pPr>
          </w:p>
        </w:tc>
        <w:tc>
          <w:tcPr>
            <w:tcW w:w="2556" w:type="dxa"/>
            <w:vAlign w:val="center"/>
          </w:tcPr>
          <w:p w:rsidR="007E7604" w:rsidRDefault="009770EE">
            <w:pPr>
              <w:spacing w:line="280" w:lineRule="exact"/>
              <w:jc w:val="left"/>
            </w:pPr>
            <w:r>
              <w:rPr>
                <w:rFonts w:hint="eastAsia"/>
              </w:rPr>
              <w:t>基本的生活は可能だが</w:t>
            </w:r>
          </w:p>
          <w:p w:rsidR="007E7604" w:rsidRDefault="009770EE">
            <w:pPr>
              <w:spacing w:line="280" w:lineRule="exact"/>
              <w:jc w:val="left"/>
            </w:pPr>
            <w:r>
              <w:rPr>
                <w:rFonts w:hint="eastAsia"/>
              </w:rPr>
              <w:t>運動は不可</w:t>
            </w:r>
          </w:p>
        </w:tc>
        <w:tc>
          <w:tcPr>
            <w:tcW w:w="2556" w:type="dxa"/>
            <w:vAlign w:val="center"/>
          </w:tcPr>
          <w:p w:rsidR="007E7604" w:rsidRDefault="009770EE">
            <w:pPr>
              <w:spacing w:line="280" w:lineRule="exact"/>
              <w:jc w:val="left"/>
            </w:pPr>
            <w:r>
              <w:rPr>
                <w:rFonts w:hint="eastAsia"/>
              </w:rPr>
              <w:t>軽い運動には参加可</w:t>
            </w:r>
          </w:p>
        </w:tc>
        <w:tc>
          <w:tcPr>
            <w:tcW w:w="2691" w:type="dxa"/>
            <w:vAlign w:val="center"/>
          </w:tcPr>
          <w:p w:rsidR="007E7604" w:rsidRDefault="009770EE">
            <w:pPr>
              <w:spacing w:line="280" w:lineRule="exact"/>
              <w:jc w:val="left"/>
            </w:pPr>
            <w:r>
              <w:rPr>
                <w:rFonts w:hint="eastAsia"/>
              </w:rPr>
              <w:t>中等度の運動まで参加可</w:t>
            </w:r>
          </w:p>
        </w:tc>
        <w:tc>
          <w:tcPr>
            <w:tcW w:w="2351" w:type="dxa"/>
            <w:vAlign w:val="center"/>
          </w:tcPr>
          <w:p w:rsidR="007E7604" w:rsidRDefault="009770EE">
            <w:pPr>
              <w:spacing w:line="280" w:lineRule="exact"/>
              <w:jc w:val="left"/>
            </w:pPr>
            <w:r>
              <w:rPr>
                <w:rFonts w:hint="eastAsia"/>
              </w:rPr>
              <w:t>強い運動にも参加可</w:t>
            </w:r>
          </w:p>
        </w:tc>
      </w:tr>
    </w:tbl>
    <w:p w:rsidR="007E7604" w:rsidRDefault="009770EE">
      <w:r>
        <w:rPr>
          <w:rFonts w:hint="eastAsia"/>
        </w:rPr>
        <w:t>※</w:t>
      </w:r>
      <w:r>
        <w:rPr>
          <w:rFonts w:asciiTheme="minorEastAsia" w:hAnsiTheme="minorEastAsia" w:hint="eastAsia"/>
        </w:rPr>
        <w:t>『軽い運動』</w:t>
      </w:r>
      <w:r w:rsidR="00767D6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…同年齢の平均的乳幼児にとって、ほとんど息がはずまない程度の運動。</w:t>
      </w:r>
    </w:p>
    <w:p w:rsidR="007E7604" w:rsidRDefault="009770EE">
      <w:r>
        <w:rPr>
          <w:rFonts w:hint="eastAsia"/>
        </w:rPr>
        <w:t>※</w:t>
      </w:r>
      <w:r>
        <w:rPr>
          <w:rFonts w:asciiTheme="minorEastAsia" w:hAnsiTheme="minorEastAsia" w:hint="eastAsia"/>
        </w:rPr>
        <w:t>『中等度の運動』…同年齢の平均的乳幼児にとって、少し息がはずむが、息苦しくない程度の運動で、身体の強い接触を伴わないもの。</w:t>
      </w:r>
    </w:p>
    <w:p w:rsidR="007E7604" w:rsidRDefault="009770EE">
      <w:pPr>
        <w:rPr>
          <w:rFonts w:asciiTheme="minorEastAsia" w:hAnsiTheme="minorEastAsia"/>
        </w:rPr>
      </w:pPr>
      <w:r>
        <w:rPr>
          <w:rFonts w:hint="eastAsia"/>
        </w:rPr>
        <w:t>※</w:t>
      </w:r>
      <w:r>
        <w:rPr>
          <w:rFonts w:asciiTheme="minorEastAsia" w:hAnsiTheme="minorEastAsia" w:hint="eastAsia"/>
        </w:rPr>
        <w:t>『強い運動』</w:t>
      </w:r>
      <w:r w:rsidR="00767D6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…同年齢の平均的乳幼児にとって、息がはずみ息苦しさを</w:t>
      </w:r>
      <w:r w:rsidRPr="009770EE">
        <w:rPr>
          <w:rFonts w:asciiTheme="minorEastAsia" w:hAnsiTheme="minorEastAsia" w:hint="eastAsia"/>
        </w:rPr>
        <w:t>感じる</w:t>
      </w:r>
      <w:r>
        <w:rPr>
          <w:rFonts w:asciiTheme="minorEastAsia" w:hAnsiTheme="minorEastAsia" w:hint="eastAsia"/>
        </w:rPr>
        <w:t>ほどの運動。</w:t>
      </w:r>
    </w:p>
    <w:sectPr w:rsidR="007E7604">
      <w:pgSz w:w="16838" w:h="11906" w:orient="landscape"/>
      <w:pgMar w:top="567" w:right="851" w:bottom="284" w:left="85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89" w:rsidRDefault="009770EE">
      <w:r>
        <w:separator/>
      </w:r>
    </w:p>
  </w:endnote>
  <w:endnote w:type="continuationSeparator" w:id="0">
    <w:p w:rsidR="00401089" w:rsidRDefault="0097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89" w:rsidRDefault="009770EE">
      <w:r>
        <w:separator/>
      </w:r>
    </w:p>
  </w:footnote>
  <w:footnote w:type="continuationSeparator" w:id="0">
    <w:p w:rsidR="00401089" w:rsidRDefault="0097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04"/>
    <w:rsid w:val="003E508F"/>
    <w:rsid w:val="00401089"/>
    <w:rsid w:val="0042737B"/>
    <w:rsid w:val="00767D69"/>
    <w:rsid w:val="007E7604"/>
    <w:rsid w:val="009770EE"/>
    <w:rsid w:val="00CB2765"/>
    <w:rsid w:val="00DC42C0"/>
    <w:rsid w:val="00E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3425E"/>
  <w15:chartTrackingRefBased/>
  <w15:docId w15:val="{77635B88-17DD-4C31-997C-EA60595A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Egawa102</dc:creator>
  <cp:lastModifiedBy>佐藤　智香子</cp:lastModifiedBy>
  <cp:revision>20</cp:revision>
  <cp:lastPrinted>2024-02-13T08:23:00Z</cp:lastPrinted>
  <dcterms:created xsi:type="dcterms:W3CDTF">2021-11-10T00:11:00Z</dcterms:created>
  <dcterms:modified xsi:type="dcterms:W3CDTF">2025-07-29T09:08:00Z</dcterms:modified>
</cp:coreProperties>
</file>