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1"/>
        <w:autoSpaceDN w:val="1"/>
        <w:adjustRightInd w:val="1"/>
        <w:jc w:val="right"/>
        <w:rPr>
          <w:rFonts w:hint="default"/>
          <w:kern w:val="2"/>
          <w:bdr w:val="single" w:color="auto" w:sz="4" w:space="0"/>
        </w:rPr>
      </w:pPr>
      <w:bookmarkStart w:id="0" w:name="_GoBack"/>
      <w:bookmarkEnd w:id="0"/>
    </w:p>
    <w:p>
      <w:pPr>
        <w:pStyle w:val="0"/>
        <w:jc w:val="both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南陽市公衆浴場「赤湯温泉　湯こっと」利用許可申請書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right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令和　　年　　月　　日　　</w:t>
      </w: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　指定管理者</w:t>
      </w:r>
    </w:p>
    <w:p>
      <w:pPr>
        <w:pStyle w:val="0"/>
        <w:jc w:val="both"/>
        <w:rPr>
          <w:rFonts w:hint="default" w:ascii="Century" w:hAnsi="Century"/>
          <w:sz w:val="22"/>
        </w:rPr>
      </w:pPr>
      <w:r>
        <w:rPr>
          <w:rFonts w:hint="default" w:ascii="ＭＳ 明朝" w:hAnsi="ＭＳ 明朝" w:eastAsia="ＭＳ 明朝"/>
          <w:sz w:val="21"/>
        </w:rPr>
        <w:t>　</w:t>
      </w:r>
      <w:r>
        <w:rPr>
          <w:rFonts w:hint="default" w:ascii="ＭＳ 明朝" w:hAnsi="ＭＳ 明朝" w:eastAsia="ＭＳ 明朝"/>
          <w:sz w:val="22"/>
        </w:rPr>
        <w:t>南陽市赤湯財産区管理会</w:t>
      </w:r>
    </w:p>
    <w:p>
      <w:pPr>
        <w:pStyle w:val="0"/>
        <w:ind w:firstLine="210" w:firstLineChars="10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2"/>
        </w:rPr>
        <w:t>会長</w:t>
      </w:r>
      <w:r>
        <w:rPr>
          <w:rFonts w:hint="default" w:ascii="ＭＳ 明朝" w:hAnsi="ＭＳ 明朝" w:eastAsia="ＭＳ 明朝"/>
          <w:sz w:val="22"/>
        </w:rPr>
        <w:t xml:space="preserve">  </w:t>
      </w:r>
      <w:r>
        <w:rPr>
          <w:rFonts w:hint="default" w:ascii="ＭＳ 明朝" w:hAnsi="ＭＳ 明朝" w:eastAsia="ＭＳ 明朝"/>
          <w:sz w:val="22"/>
        </w:rPr>
        <w:t>神尾　伸一</w:t>
      </w:r>
      <w:r>
        <w:rPr>
          <w:rFonts w:hint="default" w:ascii="ＭＳ 明朝" w:hAnsi="ＭＳ 明朝" w:eastAsia="ＭＳ 明朝"/>
          <w:sz w:val="21"/>
        </w:rPr>
        <w:t>　殿</w:t>
      </w:r>
    </w:p>
    <w:p>
      <w:pPr>
        <w:pStyle w:val="0"/>
        <w:jc w:val="right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申請者　住　　所　　　　　　　　　　　　　　　</w:t>
      </w:r>
    </w:p>
    <w:p>
      <w:pPr>
        <w:pStyle w:val="0"/>
        <w:jc w:val="right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団</w:t>
      </w:r>
      <w:r>
        <w:rPr>
          <w:rFonts w:hint="default" w:ascii="ＭＳ 明朝" w:hAnsi="ＭＳ 明朝" w:eastAsia="ＭＳ 明朝"/>
          <w:sz w:val="21"/>
        </w:rPr>
        <w:t xml:space="preserve"> </w:t>
      </w:r>
      <w:r>
        <w:rPr>
          <w:rFonts w:hint="default" w:ascii="ＭＳ 明朝" w:hAnsi="ＭＳ 明朝" w:eastAsia="ＭＳ 明朝"/>
          <w:sz w:val="21"/>
        </w:rPr>
        <w:t>体</w:t>
      </w:r>
      <w:r>
        <w:rPr>
          <w:rFonts w:hint="default" w:ascii="ＭＳ 明朝" w:hAnsi="ＭＳ 明朝" w:eastAsia="ＭＳ 明朝"/>
          <w:sz w:val="21"/>
        </w:rPr>
        <w:t xml:space="preserve"> </w:t>
      </w:r>
      <w:r>
        <w:rPr>
          <w:rFonts w:hint="default" w:ascii="ＭＳ 明朝" w:hAnsi="ＭＳ 明朝" w:eastAsia="ＭＳ 明朝"/>
          <w:sz w:val="21"/>
        </w:rPr>
        <w:t>名　　　　　　　　　　　　　　　</w:t>
      </w:r>
    </w:p>
    <w:p>
      <w:pPr>
        <w:pStyle w:val="0"/>
        <w:jc w:val="right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氏名（代表者）　　　　　　　　　　　　</w:t>
      </w:r>
    </w:p>
    <w:p>
      <w:pPr>
        <w:pStyle w:val="0"/>
        <w:ind w:right="210"/>
        <w:jc w:val="right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　　　　電話番号　　　　　　　　　　　　　　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　南陽市公衆浴場「赤湯温泉　湯こっと」の利用許可を受けたいので、下記のとおり申請します。</w:t>
      </w:r>
    </w:p>
    <w:p>
      <w:pPr>
        <w:pStyle w:val="0"/>
        <w:jc w:val="center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記</w:t>
      </w:r>
    </w:p>
    <w:p>
      <w:pPr>
        <w:pStyle w:val="0"/>
        <w:jc w:val="both"/>
        <w:rPr>
          <w:rFonts w:hint="default"/>
        </w:rPr>
      </w:pPr>
    </w:p>
    <w:tbl>
      <w:tblPr>
        <w:tblStyle w:val="11"/>
        <w:tblW w:w="0" w:type="auto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1904"/>
        <w:gridCol w:w="3310"/>
        <w:gridCol w:w="1212"/>
        <w:gridCol w:w="2099"/>
      </w:tblGrid>
      <w:tr>
        <w:trPr>
          <w:cantSplit/>
          <w:trHeight w:val="640" w:hRule="atLeast"/>
        </w:trPr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利用日時</w:t>
            </w:r>
          </w:p>
        </w:tc>
        <w:tc>
          <w:tcPr>
            <w:tcW w:w="66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出店申込日・販売品記入用紙記載のとおり</w:t>
            </w:r>
          </w:p>
        </w:tc>
      </w:tr>
      <w:tr>
        <w:trPr>
          <w:cantSplit/>
          <w:trHeight w:val="640" w:hRule="atLeast"/>
        </w:trPr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利用施設等</w:t>
            </w:r>
          </w:p>
        </w:tc>
        <w:tc>
          <w:tcPr>
            <w:tcW w:w="66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赤湯温泉　湯こっと　正面玄関西側</w:t>
            </w:r>
          </w:p>
        </w:tc>
      </w:tr>
      <w:tr>
        <w:trPr>
          <w:cantSplit/>
          <w:trHeight w:val="976" w:hRule="atLeast"/>
        </w:trPr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利用の目的</w:t>
            </w:r>
          </w:p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(</w:t>
            </w:r>
            <w:r>
              <w:rPr>
                <w:rFonts w:hint="default" w:ascii="ＭＳ 明朝" w:hAnsi="ＭＳ 明朝" w:eastAsia="ＭＳ 明朝"/>
                <w:spacing w:val="108"/>
                <w:sz w:val="21"/>
              </w:rPr>
              <w:t>事業内</w:t>
            </w:r>
            <w:r>
              <w:rPr>
                <w:rFonts w:hint="default" w:ascii="ＭＳ 明朝" w:hAnsi="ＭＳ 明朝" w:eastAsia="ＭＳ 明朝"/>
                <w:sz w:val="21"/>
              </w:rPr>
              <w:t>容</w:t>
            </w:r>
            <w:r>
              <w:rPr>
                <w:rFonts w:hint="default" w:ascii="ＭＳ 明朝" w:hAnsi="ＭＳ 明朝" w:eastAsia="ＭＳ 明朝"/>
                <w:sz w:val="21"/>
              </w:rPr>
              <w:t>)</w:t>
            </w:r>
          </w:p>
        </w:tc>
        <w:tc>
          <w:tcPr>
            <w:tcW w:w="66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キッチンカー等による飲食物等の販売</w:t>
            </w:r>
          </w:p>
        </w:tc>
      </w:tr>
      <w:tr>
        <w:trPr>
          <w:cantSplit/>
          <w:trHeight w:val="1453" w:hRule="atLeast"/>
        </w:trPr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利</w:t>
            </w:r>
            <w:r>
              <w:rPr>
                <w:rFonts w:hint="default" w:ascii="ＭＳ 明朝" w:hAnsi="ＭＳ 明朝" w:eastAsia="ＭＳ 明朝"/>
                <w:sz w:val="21"/>
              </w:rPr>
              <w:t xml:space="preserve"> </w:t>
            </w:r>
            <w:r>
              <w:rPr>
                <w:rFonts w:hint="default" w:ascii="ＭＳ 明朝" w:hAnsi="ＭＳ 明朝" w:eastAsia="ＭＳ 明朝"/>
                <w:sz w:val="21"/>
              </w:rPr>
              <w:t>用</w:t>
            </w:r>
            <w:r>
              <w:rPr>
                <w:rFonts w:hint="default" w:ascii="ＭＳ 明朝" w:hAnsi="ＭＳ 明朝" w:eastAsia="ＭＳ 明朝"/>
                <w:sz w:val="21"/>
              </w:rPr>
              <w:t xml:space="preserve"> </w:t>
            </w:r>
            <w:r>
              <w:rPr>
                <w:rFonts w:hint="default" w:ascii="ＭＳ 明朝" w:hAnsi="ＭＳ 明朝" w:eastAsia="ＭＳ 明朝"/>
                <w:sz w:val="21"/>
              </w:rPr>
              <w:t>責</w:t>
            </w:r>
            <w:r>
              <w:rPr>
                <w:rFonts w:hint="default" w:ascii="ＭＳ 明朝" w:hAnsi="ＭＳ 明朝" w:eastAsia="ＭＳ 明朝"/>
                <w:sz w:val="21"/>
              </w:rPr>
              <w:t xml:space="preserve"> </w:t>
            </w:r>
            <w:r>
              <w:rPr>
                <w:rFonts w:hint="default" w:ascii="ＭＳ 明朝" w:hAnsi="ＭＳ 明朝" w:eastAsia="ＭＳ 明朝"/>
                <w:sz w:val="21"/>
              </w:rPr>
              <w:t>任</w:t>
            </w:r>
            <w:r>
              <w:rPr>
                <w:rFonts w:hint="default" w:ascii="ＭＳ 明朝" w:hAnsi="ＭＳ 明朝" w:eastAsia="ＭＳ 明朝"/>
                <w:sz w:val="21"/>
              </w:rPr>
              <w:t xml:space="preserve"> </w:t>
            </w:r>
            <w:r>
              <w:rPr>
                <w:rFonts w:hint="default" w:ascii="ＭＳ 明朝" w:hAnsi="ＭＳ 明朝" w:eastAsia="ＭＳ 明朝"/>
                <w:sz w:val="21"/>
              </w:rPr>
              <w:t>者</w:t>
            </w:r>
          </w:p>
        </w:tc>
        <w:tc>
          <w:tcPr>
            <w:tcW w:w="66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  <w:p>
            <w:pPr>
              <w:pStyle w:val="0"/>
              <w:ind w:firstLine="210" w:firstLineChars="10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住所</w:t>
            </w:r>
          </w:p>
          <w:p>
            <w:pPr>
              <w:pStyle w:val="0"/>
              <w:jc w:val="both"/>
              <w:rPr>
                <w:rFonts w:hint="default"/>
              </w:rPr>
            </w:pP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氏名　　　　　　　　　　　　　　　</w:t>
            </w:r>
          </w:p>
          <w:p>
            <w:pPr>
              <w:pStyle w:val="0"/>
              <w:ind w:firstLine="3570" w:firstLineChars="170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電話番号</w:t>
            </w:r>
          </w:p>
        </w:tc>
      </w:tr>
      <w:tr>
        <w:trPr>
          <w:cantSplit/>
          <w:trHeight w:val="619" w:hRule="atLeast"/>
        </w:trPr>
        <w:tc>
          <w:tcPr>
            <w:tcW w:w="1904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※許可区分</w:t>
            </w:r>
          </w:p>
        </w:tc>
        <w:tc>
          <w:tcPr>
            <w:tcW w:w="6621" w:type="dxa"/>
            <w:gridSpan w:val="3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許可　・　不許可</w:t>
            </w:r>
          </w:p>
        </w:tc>
      </w:tr>
      <w:tr>
        <w:trPr>
          <w:cantSplit/>
          <w:trHeight w:val="685" w:hRule="atLeast"/>
        </w:trPr>
        <w:tc>
          <w:tcPr>
            <w:tcW w:w="1904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※利用条件</w:t>
            </w:r>
          </w:p>
        </w:tc>
        <w:tc>
          <w:tcPr>
            <w:tcW w:w="66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ind w:left="210" w:leftChars="100" w:rightChars="0" w:firstLine="420" w:firstLineChars="20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赤湯温泉</w:t>
            </w:r>
            <w:r>
              <w:rPr>
                <w:rFonts w:hint="default" w:ascii="ＭＳ 明朝" w:hAnsi="ＭＳ 明朝" w:eastAsia="ＭＳ 明朝"/>
                <w:sz w:val="21"/>
              </w:rPr>
              <w:t xml:space="preserve"> </w:t>
            </w:r>
            <w:r>
              <w:rPr>
                <w:rFonts w:hint="default" w:ascii="ＭＳ 明朝" w:hAnsi="ＭＳ 明朝" w:eastAsia="ＭＳ 明朝"/>
                <w:sz w:val="21"/>
              </w:rPr>
              <w:t>湯こっと敷地内におけるキッチンカー等の</w:t>
            </w:r>
          </w:p>
          <w:p>
            <w:pPr>
              <w:pStyle w:val="0"/>
              <w:ind w:left="210" w:leftChars="100" w:rightChars="0" w:firstLine="420" w:firstLineChars="20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出店に係る要領【試行運用】記載のとおり</w:t>
            </w:r>
          </w:p>
        </w:tc>
      </w:tr>
      <w:tr>
        <w:trPr>
          <w:cantSplit/>
          <w:trHeight w:val="490" w:hRule="atLeast"/>
        </w:trPr>
        <w:tc>
          <w:tcPr>
            <w:tcW w:w="1904" w:type="dxa"/>
            <w:vMerge w:val="restar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※利用料金</w:t>
            </w:r>
          </w:p>
        </w:tc>
        <w:tc>
          <w:tcPr>
            <w:tcW w:w="3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spacing w:line="312" w:lineRule="auto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（１）　　　　―――――　円</w:t>
            </w:r>
          </w:p>
        </w:tc>
        <w:tc>
          <w:tcPr>
            <w:tcW w:w="3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bottom"/>
          </w:tcPr>
          <w:p>
            <w:pPr>
              <w:pStyle w:val="0"/>
              <w:spacing w:line="312" w:lineRule="auto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（３）　　　　―――――　円</w:t>
            </w:r>
          </w:p>
        </w:tc>
      </w:tr>
      <w:tr>
        <w:trPr>
          <w:cantSplit/>
          <w:trHeight w:val="490" w:hRule="atLeast"/>
        </w:trPr>
        <w:tc>
          <w:tcPr>
            <w:tcW w:w="1904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</w:p>
        </w:tc>
        <w:tc>
          <w:tcPr>
            <w:tcW w:w="3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spacing w:line="312" w:lineRule="auto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（２）　　　　―――――　円</w:t>
            </w:r>
          </w:p>
        </w:tc>
        <w:tc>
          <w:tcPr>
            <w:tcW w:w="3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bottom"/>
          </w:tcPr>
          <w:p>
            <w:pPr>
              <w:pStyle w:val="0"/>
              <w:spacing w:line="312" w:lineRule="auto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合計　　　　　―――――　円</w:t>
            </w:r>
          </w:p>
        </w:tc>
      </w:tr>
      <w:tr>
        <w:trPr>
          <w:cantSplit/>
          <w:trHeight w:val="380" w:hRule="atLeast"/>
        </w:trPr>
        <w:tc>
          <w:tcPr>
            <w:tcW w:w="6426" w:type="dxa"/>
            <w:gridSpan w:val="3"/>
            <w:vMerge w:val="restar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※</w:t>
            </w:r>
          </w:p>
          <w:p>
            <w:pPr>
              <w:pStyle w:val="0"/>
              <w:spacing w:line="312" w:lineRule="auto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許可番号　第　　　号</w:t>
            </w:r>
          </w:p>
          <w:p>
            <w:pPr>
              <w:pStyle w:val="0"/>
              <w:spacing w:line="312" w:lineRule="auto"/>
              <w:ind w:leftChars="0" w:rightChars="0" w:firstLine="2100" w:firstLineChars="100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令和　　年　　月　　日</w:t>
            </w:r>
          </w:p>
          <w:p>
            <w:pPr>
              <w:pStyle w:val="0"/>
              <w:ind w:leftChars="0" w:rightChars="0" w:firstLine="210" w:firstLineChars="100"/>
              <w:jc w:val="both"/>
              <w:rPr>
                <w:rFonts w:hint="default" w:ascii="Century" w:hAnsi="Century"/>
                <w:sz w:val="22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　　　　　　　　指定管理者　</w:t>
            </w:r>
            <w:r>
              <w:rPr>
                <w:rFonts w:hint="default" w:ascii="ＭＳ 明朝" w:hAnsi="ＭＳ 明朝" w:eastAsia="ＭＳ 明朝"/>
                <w:sz w:val="22"/>
              </w:rPr>
              <w:t>南陽市赤湯財産区管理会</w:t>
            </w:r>
          </w:p>
          <w:p>
            <w:pPr>
              <w:pStyle w:val="0"/>
              <w:spacing w:line="312" w:lineRule="auto"/>
              <w:ind w:leftChars="0" w:rightChars="0" w:firstLine="420" w:firstLineChars="20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2"/>
              </w:rPr>
              <w:t>　　　　　　　　　　　　　</w:t>
            </w:r>
            <w:r>
              <w:rPr>
                <w:rFonts w:hint="default" w:ascii="ＭＳ 明朝" w:hAnsi="ＭＳ 明朝" w:eastAsia="ＭＳ 明朝"/>
                <w:sz w:val="22"/>
              </w:rPr>
              <w:t xml:space="preserve"> </w:t>
            </w:r>
            <w:r>
              <w:rPr>
                <w:rFonts w:hint="default" w:ascii="ＭＳ 明朝" w:hAnsi="ＭＳ 明朝" w:eastAsia="ＭＳ 明朝"/>
                <w:sz w:val="22"/>
              </w:rPr>
              <w:t>会長</w:t>
            </w:r>
            <w:r>
              <w:rPr>
                <w:rFonts w:hint="default" w:ascii="ＭＳ 明朝" w:hAnsi="ＭＳ 明朝" w:eastAsia="ＭＳ 明朝"/>
                <w:sz w:val="22"/>
              </w:rPr>
              <w:t xml:space="preserve">  </w:t>
            </w:r>
            <w:r>
              <w:rPr>
                <w:rFonts w:hint="default" w:ascii="ＭＳ 明朝" w:hAnsi="ＭＳ 明朝" w:eastAsia="ＭＳ 明朝"/>
                <w:sz w:val="22"/>
              </w:rPr>
              <w:t>神尾　伸一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bottom"/>
          </w:tcPr>
          <w:p>
            <w:pPr>
              <w:pStyle w:val="0"/>
              <w:spacing w:line="312" w:lineRule="auto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領収印</w:t>
            </w:r>
          </w:p>
        </w:tc>
      </w:tr>
      <w:tr>
        <w:trPr>
          <w:cantSplit/>
          <w:trHeight w:val="1632" w:hRule="atLeast"/>
        </w:trPr>
        <w:tc>
          <w:tcPr>
            <w:tcW w:w="6426" w:type="dxa"/>
            <w:gridSpan w:val="3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18" w:space="0"/>
              <w:tl2br w:val="nil"/>
              <w:tr2bl w:val="nil"/>
            </w:tcBorders>
            <w:vAlign w:val="top"/>
          </w:tcPr>
          <w:p>
            <w:pPr>
              <w:pStyle w:val="0"/>
              <w:spacing w:line="312" w:lineRule="auto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mc:AlternateContent>
                <mc:Choice Requires="wps">
                  <w:drawing>
                    <wp:anchor distT="0" distB="0" distL="203200" distR="203200" simplePos="0" relativeHeight="2" behindDoc="0" locked="0" layoutInCell="1" hidden="0" allowOverlap="1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-5715</wp:posOffset>
                      </wp:positionV>
                      <wp:extent cx="1325880" cy="1043940"/>
                      <wp:effectExtent l="635" t="635" r="29845" b="10795"/>
                      <wp:wrapNone/>
                      <wp:docPr id="1026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オブジェクト 0"/>
                            <wps:cNvSpPr/>
                            <wps:spPr>
                              <a:xfrm>
                                <a:off x="0" y="0"/>
                                <a:ext cx="1325880" cy="1043940"/>
                              </a:xfrm>
                              <a:prstGeom prst="line"/>
                              <a:noFill/>
                              <a:ln w="9525">
                                <a:solidFill>
                                  <a:sysClr val="windowText" lastClr="000000"/>
                                </a:solidFill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style="mso-wrap-distance-top:0pt;mso-position-vertical-relative:text;z-index:2;mso-position-horizontal-relative:text;position:absolute;mso-wrap-distance-bottom:0pt;mso-wrap-distance-left:16pt;mso-wrap-distance-right:16pt;" o:allowincell="t" o:allowoverlap="t" filled="f" stroked="t" strokecolor="#000000" strokeweight="0.75pt" o:spt="20" from="-4.1000000000000005pt,-0.45pt" to="100.30000000000001pt,81.75pt">
                      <v:fill/>
                      <v:stroke filltype="solid"/>
                      <v:textbox style="layout-flow:horizontal;"/>
                      <v:imagedata o:title=""/>
                      <w10:wrap type="none" anchorx="text" anchory="text"/>
                    </v:line>
                  </w:pict>
                </mc:Fallback>
              </mc:AlternateContent>
            </w:r>
          </w:p>
        </w:tc>
      </w:tr>
    </w:tbl>
    <w:p>
      <w:pPr>
        <w:pStyle w:val="0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※の欄は記入しないでください。</w:t>
      </w:r>
    </w:p>
    <w:sectPr>
      <w:headerReference r:id="rId5" w:type="default"/>
      <w:pgSz w:w="11906" w:h="16838"/>
      <w:pgMar w:top="1134" w:right="1701" w:bottom="1134" w:left="1701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00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00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spacing w:line="240" w:lineRule="auto"/>
      <w:jc w:val="right"/>
      <w:rPr>
        <w:rFonts w:hint="eastAsia"/>
      </w:rPr>
    </w:pPr>
  </w:p>
  <w:p>
    <w:pPr>
      <w:pStyle w:val="0"/>
      <w:spacing w:line="240" w:lineRule="auto"/>
      <w:jc w:val="right"/>
      <w:rPr>
        <w:rFonts w:hint="eastAsia"/>
      </w:rPr>
    </w:pPr>
  </w:p>
  <w:p>
    <w:pPr>
      <w:pStyle w:val="0"/>
      <w:spacing w:line="240" w:lineRule="auto"/>
      <w:jc w:val="right"/>
      <w:rPr>
        <w:rFonts w:hint="eastAsia"/>
      </w:rPr>
    </w:pPr>
    <w:r>
      <w:rPr>
        <w:rFonts w:hint="default" w:ascii="ＭＳ 明朝" w:hAnsi="ＭＳ 明朝" w:eastAsia="ＭＳ 明朝"/>
        <w:kern w:val="2"/>
        <w:sz w:val="21"/>
        <w:bdr w:val="single" w:color="auto" w:sz="4" w:space="0"/>
      </w:rPr>
      <w:t>様式１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autoSpaceDE w:val="0"/>
      <w:autoSpaceDN w:val="0"/>
      <w:adjustRightInd w:val="0"/>
      <w:ind w:left="0" w:right="0"/>
      <w:jc w:val="both"/>
      <w:textAlignment w:val="auto"/>
    </w:pPr>
    <w:rPr>
      <w:rFonts w:ascii="ＭＳ 明朝" w:hAnsi="ＭＳ 明朝" w:eastAsia="ＭＳ 明朝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rFonts w:ascii="ＭＳ 明朝" w:hAnsi="ＭＳ 明朝" w:eastAsia="ＭＳ 明朝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rFonts w:ascii="ＭＳ 明朝" w:hAnsi="ＭＳ 明朝" w:eastAsia="ＭＳ 明朝"/>
      <w:sz w:val="21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65</TotalTime>
  <Pages>1</Pages>
  <Words>0</Words>
  <Characters>347</Characters>
  <Application>JUST Note</Application>
  <Lines>85</Lines>
  <Paragraphs>41</Paragraphs>
  <CharactersWithSpaces>517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寒河江　哲朗</cp:lastModifiedBy>
  <cp:lastPrinted>2026-06-11T13:32:00Z</cp:lastPrinted>
  <dcterms:created xsi:type="dcterms:W3CDTF">2022-07-13T11:39:00Z</dcterms:created>
  <dcterms:modified xsi:type="dcterms:W3CDTF">2026-10-10T08:27:48Z</dcterms:modified>
  <cp:revision>14</cp:revision>
</cp:coreProperties>
</file>